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036F2" w14:textId="6CCB9A36" w:rsidR="00D332C9" w:rsidRDefault="00D332C9" w:rsidP="00D332C9">
      <w:pPr>
        <w:pStyle w:val="CRCoverPage"/>
        <w:tabs>
          <w:tab w:val="right" w:pos="9639"/>
        </w:tabs>
        <w:spacing w:after="0"/>
        <w:rPr>
          <w:rFonts w:eastAsia="DengXian"/>
          <w:b/>
          <w:i/>
          <w:noProof/>
          <w:sz w:val="28"/>
        </w:rPr>
      </w:pPr>
      <w:bookmarkStart w:id="0" w:name="_Hlk108602278"/>
      <w:r>
        <w:rPr>
          <w:b/>
          <w:noProof/>
          <w:sz w:val="24"/>
        </w:rPr>
        <w:t>3GPP TSG-SA5 Meeting #145-e</w:t>
      </w:r>
      <w:r>
        <w:rPr>
          <w:b/>
          <w:i/>
          <w:noProof/>
          <w:sz w:val="24"/>
        </w:rPr>
        <w:t xml:space="preserve"> </w:t>
      </w:r>
      <w:r>
        <w:rPr>
          <w:b/>
          <w:i/>
          <w:noProof/>
          <w:sz w:val="28"/>
        </w:rPr>
        <w:tab/>
        <w:t>S5-225</w:t>
      </w:r>
      <w:r w:rsidR="00AD6AF7">
        <w:rPr>
          <w:b/>
          <w:i/>
          <w:noProof/>
          <w:sz w:val="28"/>
        </w:rPr>
        <w:t>596</w:t>
      </w:r>
    </w:p>
    <w:p w14:paraId="4638B65C" w14:textId="77777777" w:rsidR="00D332C9" w:rsidRDefault="00D332C9" w:rsidP="00D332C9">
      <w:pPr>
        <w:keepNext/>
        <w:pBdr>
          <w:bottom w:val="single" w:sz="4" w:space="1" w:color="auto"/>
        </w:pBdr>
        <w:tabs>
          <w:tab w:val="right" w:pos="9639"/>
        </w:tabs>
        <w:outlineLvl w:val="0"/>
        <w:rPr>
          <w:rFonts w:ascii="Arial" w:hAnsi="Arial" w:cs="Arial"/>
          <w:b/>
          <w:bCs/>
          <w:sz w:val="24"/>
        </w:rPr>
      </w:pPr>
      <w:r>
        <w:rPr>
          <w:rFonts w:ascii="Arial" w:hAnsi="Arial"/>
          <w:b/>
          <w:noProof/>
          <w:sz w:val="24"/>
        </w:rPr>
        <w:t>e-meeting, 15 - 24 August 2022</w:t>
      </w:r>
      <w:bookmarkEnd w:id="0"/>
    </w:p>
    <w:p w14:paraId="08B8B61A" w14:textId="4DC431A5" w:rsidR="00D332C9" w:rsidRDefault="00D332C9" w:rsidP="00D332C9">
      <w:pPr>
        <w:keepNext/>
        <w:tabs>
          <w:tab w:val="left" w:pos="2127"/>
        </w:tabs>
        <w:ind w:left="2126" w:hanging="2126"/>
        <w:outlineLvl w:val="0"/>
        <w:rPr>
          <w:rFonts w:ascii="Arial" w:hAnsi="Arial"/>
          <w:b/>
          <w:sz w:val="20"/>
          <w:lang w:val="en-US"/>
        </w:rPr>
      </w:pPr>
      <w:r>
        <w:rPr>
          <w:rFonts w:ascii="Arial" w:hAnsi="Arial"/>
          <w:b/>
          <w:lang w:val="en-US"/>
        </w:rPr>
        <w:t>Source:</w:t>
      </w:r>
      <w:r>
        <w:rPr>
          <w:rFonts w:ascii="Arial" w:hAnsi="Arial"/>
          <w:b/>
          <w:lang w:val="en-US"/>
        </w:rPr>
        <w:tab/>
      </w:r>
      <w:r>
        <w:rPr>
          <w:rFonts w:ascii="Arial" w:hAnsi="Arial"/>
          <w:b/>
          <w:lang w:val="en-US"/>
        </w:rPr>
        <w:t>ITU-T SG13</w:t>
      </w:r>
    </w:p>
    <w:p w14:paraId="312EAC48" w14:textId="0E5F4F57" w:rsidR="00D332C9" w:rsidRDefault="00D332C9" w:rsidP="00D332C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2C1E42">
        <w:rPr>
          <w:rFonts w:ascii="Times New Roman" w:hAnsi="Times New Roman"/>
          <w:sz w:val="24"/>
          <w:szCs w:val="24"/>
        </w:rPr>
        <w:t>LS/r on Use cases for Autonomous Networks (reply to 3GPP TSG SA5--222560-LS34)</w:t>
      </w:r>
    </w:p>
    <w:p w14:paraId="66941FC5" w14:textId="77777777" w:rsidR="00D332C9" w:rsidRDefault="00D332C9" w:rsidP="00D332C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38D91B3" w14:textId="5B93ABB2" w:rsidR="00D332C9" w:rsidRDefault="00D332C9" w:rsidP="00D332C9">
      <w:r>
        <w:rPr>
          <w:b/>
        </w:rPr>
        <w:t>Agenda Item:  6.1</w:t>
      </w:r>
    </w:p>
    <w:p w14:paraId="13EACF1F" w14:textId="77777777" w:rsidR="00D332C9" w:rsidRDefault="00D332C9"/>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C1E42" w:rsidRPr="002C1E42" w14:paraId="6E7BC2FF" w14:textId="77777777" w:rsidTr="00D332C9">
        <w:trPr>
          <w:cantSplit/>
        </w:trPr>
        <w:tc>
          <w:tcPr>
            <w:tcW w:w="1104" w:type="dxa"/>
            <w:vMerge w:val="restart"/>
            <w:vAlign w:val="center"/>
          </w:tcPr>
          <w:p w14:paraId="3F87F2D7" w14:textId="15525B84" w:rsidR="002C1E42" w:rsidRPr="002C1E42" w:rsidRDefault="002C1E42" w:rsidP="002C1E42">
            <w:pPr>
              <w:spacing w:before="0"/>
              <w:jc w:val="center"/>
              <w:rPr>
                <w:rFonts w:ascii="Times New Roman" w:hAnsi="Times New Roman"/>
                <w:sz w:val="20"/>
              </w:rPr>
            </w:pPr>
            <w:bookmarkStart w:id="1" w:name="dnum" w:colFirst="2" w:colLast="2"/>
            <w:bookmarkStart w:id="2" w:name="dtableau"/>
          </w:p>
        </w:tc>
        <w:tc>
          <w:tcPr>
            <w:tcW w:w="4352" w:type="dxa"/>
            <w:gridSpan w:val="3"/>
            <w:vMerge w:val="restart"/>
          </w:tcPr>
          <w:p w14:paraId="5D7BF773" w14:textId="77777777" w:rsidR="002C1E42" w:rsidRPr="002C1E42" w:rsidRDefault="002C1E42" w:rsidP="002C1E42">
            <w:pPr>
              <w:spacing w:before="120"/>
              <w:rPr>
                <w:rFonts w:ascii="Times New Roman" w:hAnsi="Times New Roman"/>
                <w:sz w:val="16"/>
                <w:szCs w:val="16"/>
              </w:rPr>
            </w:pPr>
            <w:r w:rsidRPr="002C1E42">
              <w:rPr>
                <w:rFonts w:ascii="Times New Roman" w:hAnsi="Times New Roman"/>
                <w:sz w:val="16"/>
                <w:szCs w:val="16"/>
              </w:rPr>
              <w:t>INTERNATIONAL TELECOMMUNICATION UNION</w:t>
            </w:r>
          </w:p>
          <w:p w14:paraId="77D0CC58" w14:textId="77777777" w:rsidR="002C1E42" w:rsidRPr="002C1E42" w:rsidRDefault="002C1E42" w:rsidP="002C1E42">
            <w:pPr>
              <w:spacing w:before="120"/>
              <w:rPr>
                <w:rFonts w:ascii="Times New Roman" w:hAnsi="Times New Roman"/>
                <w:b/>
                <w:bCs/>
                <w:sz w:val="26"/>
                <w:szCs w:val="26"/>
              </w:rPr>
            </w:pPr>
            <w:r w:rsidRPr="002C1E42">
              <w:rPr>
                <w:rFonts w:ascii="Times New Roman" w:hAnsi="Times New Roman"/>
                <w:b/>
                <w:bCs/>
                <w:sz w:val="26"/>
                <w:szCs w:val="26"/>
              </w:rPr>
              <w:t>TELECOMMUNICATION</w:t>
            </w:r>
            <w:r w:rsidRPr="002C1E42">
              <w:rPr>
                <w:rFonts w:ascii="Times New Roman" w:hAnsi="Times New Roman"/>
                <w:b/>
                <w:bCs/>
                <w:sz w:val="26"/>
                <w:szCs w:val="26"/>
              </w:rPr>
              <w:br/>
              <w:t>STANDARDIZATION SECTOR</w:t>
            </w:r>
          </w:p>
          <w:p w14:paraId="203C3672" w14:textId="77777777" w:rsidR="002C1E42" w:rsidRPr="002C1E42" w:rsidRDefault="002C1E42" w:rsidP="002C1E42">
            <w:pPr>
              <w:spacing w:before="120"/>
              <w:rPr>
                <w:rFonts w:ascii="Times New Roman" w:hAnsi="Times New Roman"/>
                <w:sz w:val="20"/>
              </w:rPr>
            </w:pPr>
            <w:r w:rsidRPr="002C1E42">
              <w:rPr>
                <w:rFonts w:ascii="Times New Roman" w:hAnsi="Times New Roman"/>
                <w:sz w:val="20"/>
              </w:rPr>
              <w:t xml:space="preserve">STUDY PERIOD </w:t>
            </w:r>
            <w:bookmarkStart w:id="3" w:name="dstudyperiod"/>
            <w:r w:rsidRPr="002C1E42">
              <w:rPr>
                <w:rFonts w:ascii="Times New Roman" w:hAnsi="Times New Roman"/>
                <w:sz w:val="20"/>
              </w:rPr>
              <w:t>2022-2024</w:t>
            </w:r>
            <w:bookmarkEnd w:id="3"/>
          </w:p>
        </w:tc>
        <w:tc>
          <w:tcPr>
            <w:tcW w:w="4183" w:type="dxa"/>
            <w:vAlign w:val="center"/>
          </w:tcPr>
          <w:p w14:paraId="41016B3C" w14:textId="7ABBDEDC" w:rsidR="002C1E42" w:rsidRPr="002C1E42" w:rsidRDefault="002C1E42" w:rsidP="002C1E42">
            <w:pPr>
              <w:pStyle w:val="Docnumber"/>
              <w:rPr>
                <w:sz w:val="32"/>
              </w:rPr>
            </w:pPr>
            <w:r>
              <w:rPr>
                <w:sz w:val="32"/>
              </w:rPr>
              <w:t>SG13-LS</w:t>
            </w:r>
            <w:r w:rsidR="000F36A2">
              <w:rPr>
                <w:sz w:val="32"/>
              </w:rPr>
              <w:t>23</w:t>
            </w:r>
          </w:p>
        </w:tc>
      </w:tr>
      <w:tr w:rsidR="002C1E42" w:rsidRPr="002C1E42" w14:paraId="3BA138B3" w14:textId="77777777" w:rsidTr="00D332C9">
        <w:trPr>
          <w:cantSplit/>
        </w:trPr>
        <w:tc>
          <w:tcPr>
            <w:tcW w:w="1104" w:type="dxa"/>
            <w:vMerge/>
          </w:tcPr>
          <w:p w14:paraId="1CF4A78D" w14:textId="77777777" w:rsidR="002C1E42" w:rsidRPr="002C1E42" w:rsidRDefault="002C1E42" w:rsidP="002C1E42">
            <w:pPr>
              <w:spacing w:before="120"/>
              <w:rPr>
                <w:rFonts w:ascii="Times New Roman" w:hAnsi="Times New Roman"/>
                <w:smallCaps/>
                <w:sz w:val="20"/>
              </w:rPr>
            </w:pPr>
            <w:bookmarkStart w:id="4" w:name="dsg" w:colFirst="2" w:colLast="2"/>
            <w:bookmarkEnd w:id="1"/>
          </w:p>
        </w:tc>
        <w:tc>
          <w:tcPr>
            <w:tcW w:w="4352" w:type="dxa"/>
            <w:gridSpan w:val="3"/>
            <w:vMerge/>
          </w:tcPr>
          <w:p w14:paraId="70CC89E3" w14:textId="77777777" w:rsidR="002C1E42" w:rsidRPr="002C1E42" w:rsidRDefault="002C1E42" w:rsidP="002C1E42">
            <w:pPr>
              <w:spacing w:before="120"/>
              <w:rPr>
                <w:rFonts w:ascii="Times New Roman" w:hAnsi="Times New Roman"/>
                <w:smallCaps/>
                <w:sz w:val="20"/>
              </w:rPr>
            </w:pPr>
          </w:p>
        </w:tc>
        <w:tc>
          <w:tcPr>
            <w:tcW w:w="4183" w:type="dxa"/>
          </w:tcPr>
          <w:p w14:paraId="71D2B61C" w14:textId="1C758E2D" w:rsidR="002C1E42" w:rsidRPr="002C1E42" w:rsidRDefault="002C1E42" w:rsidP="002C1E42">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4"/>
      <w:tr w:rsidR="002C1E42" w:rsidRPr="002C1E42" w14:paraId="472004BF" w14:textId="77777777" w:rsidTr="00D332C9">
        <w:trPr>
          <w:cantSplit/>
        </w:trPr>
        <w:tc>
          <w:tcPr>
            <w:tcW w:w="1104" w:type="dxa"/>
            <w:vMerge/>
            <w:tcBorders>
              <w:bottom w:val="single" w:sz="12" w:space="0" w:color="auto"/>
            </w:tcBorders>
          </w:tcPr>
          <w:p w14:paraId="3308ED7D" w14:textId="77777777" w:rsidR="002C1E42" w:rsidRPr="002C1E42" w:rsidRDefault="002C1E42" w:rsidP="002C1E42">
            <w:pPr>
              <w:spacing w:before="120"/>
              <w:rPr>
                <w:rFonts w:ascii="Times New Roman" w:hAnsi="Times New Roman"/>
                <w:b/>
                <w:bCs/>
                <w:sz w:val="26"/>
              </w:rPr>
            </w:pPr>
          </w:p>
        </w:tc>
        <w:tc>
          <w:tcPr>
            <w:tcW w:w="4352" w:type="dxa"/>
            <w:gridSpan w:val="3"/>
            <w:vMerge/>
            <w:tcBorders>
              <w:bottom w:val="single" w:sz="12" w:space="0" w:color="auto"/>
            </w:tcBorders>
          </w:tcPr>
          <w:p w14:paraId="788BB2AB" w14:textId="77777777" w:rsidR="002C1E42" w:rsidRPr="002C1E42" w:rsidRDefault="002C1E42" w:rsidP="002C1E42">
            <w:pPr>
              <w:spacing w:before="120"/>
              <w:rPr>
                <w:rFonts w:ascii="Times New Roman" w:hAnsi="Times New Roman"/>
                <w:b/>
                <w:bCs/>
                <w:sz w:val="26"/>
              </w:rPr>
            </w:pPr>
          </w:p>
        </w:tc>
        <w:tc>
          <w:tcPr>
            <w:tcW w:w="4183" w:type="dxa"/>
            <w:tcBorders>
              <w:bottom w:val="single" w:sz="12" w:space="0" w:color="auto"/>
            </w:tcBorders>
            <w:vAlign w:val="center"/>
          </w:tcPr>
          <w:p w14:paraId="2252374B" w14:textId="77777777" w:rsidR="002C1E42" w:rsidRPr="002C1E42" w:rsidRDefault="002C1E42" w:rsidP="002C1E42">
            <w:pPr>
              <w:spacing w:before="120"/>
              <w:jc w:val="right"/>
              <w:rPr>
                <w:rFonts w:ascii="Times New Roman" w:hAnsi="Times New Roman"/>
                <w:b/>
                <w:bCs/>
                <w:sz w:val="28"/>
                <w:szCs w:val="28"/>
              </w:rPr>
            </w:pPr>
            <w:r w:rsidRPr="002C1E42">
              <w:rPr>
                <w:rFonts w:ascii="Times New Roman" w:hAnsi="Times New Roman"/>
                <w:b/>
                <w:bCs/>
                <w:sz w:val="28"/>
                <w:szCs w:val="28"/>
              </w:rPr>
              <w:t>Original: English</w:t>
            </w:r>
          </w:p>
        </w:tc>
      </w:tr>
      <w:tr w:rsidR="002C1E42" w:rsidRPr="002C1E42" w14:paraId="5AB42CFA" w14:textId="77777777" w:rsidTr="00D332C9">
        <w:trPr>
          <w:cantSplit/>
        </w:trPr>
        <w:tc>
          <w:tcPr>
            <w:tcW w:w="1545" w:type="dxa"/>
            <w:gridSpan w:val="2"/>
          </w:tcPr>
          <w:p w14:paraId="3262FEAF" w14:textId="77777777" w:rsidR="002C1E42" w:rsidRPr="002C1E42" w:rsidRDefault="002C1E42" w:rsidP="002C1E42">
            <w:pPr>
              <w:spacing w:before="120"/>
              <w:rPr>
                <w:rFonts w:ascii="Times New Roman" w:hAnsi="Times New Roman"/>
                <w:b/>
                <w:bCs/>
                <w:sz w:val="24"/>
                <w:szCs w:val="24"/>
              </w:rPr>
            </w:pPr>
            <w:bookmarkStart w:id="5" w:name="dbluepink" w:colFirst="1" w:colLast="1"/>
            <w:bookmarkStart w:id="6" w:name="dmeeting" w:colFirst="2" w:colLast="2"/>
            <w:r w:rsidRPr="002C1E42">
              <w:rPr>
                <w:rFonts w:ascii="Times New Roman" w:hAnsi="Times New Roman"/>
                <w:b/>
                <w:bCs/>
                <w:sz w:val="24"/>
                <w:szCs w:val="24"/>
              </w:rPr>
              <w:t>Question(s):</w:t>
            </w:r>
          </w:p>
        </w:tc>
        <w:tc>
          <w:tcPr>
            <w:tcW w:w="3911" w:type="dxa"/>
            <w:gridSpan w:val="2"/>
          </w:tcPr>
          <w:p w14:paraId="1AD15D9D" w14:textId="6861589B"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20/13</w:t>
            </w:r>
          </w:p>
        </w:tc>
        <w:tc>
          <w:tcPr>
            <w:tcW w:w="4183" w:type="dxa"/>
          </w:tcPr>
          <w:p w14:paraId="6D0101EF" w14:textId="77042B75" w:rsidR="002C1E42" w:rsidRPr="002C1E42" w:rsidRDefault="002C1E42" w:rsidP="002C1E42">
            <w:pPr>
              <w:spacing w:before="120"/>
              <w:jc w:val="right"/>
              <w:rPr>
                <w:rFonts w:ascii="Times New Roman" w:hAnsi="Times New Roman"/>
                <w:sz w:val="24"/>
                <w:szCs w:val="24"/>
              </w:rPr>
            </w:pPr>
            <w:r w:rsidRPr="002C1E42">
              <w:rPr>
                <w:rFonts w:ascii="Times New Roman" w:hAnsi="Times New Roman"/>
                <w:sz w:val="24"/>
                <w:szCs w:val="24"/>
              </w:rPr>
              <w:t xml:space="preserve">Geneva, </w:t>
            </w:r>
            <w:r w:rsidR="004F64A9">
              <w:rPr>
                <w:rFonts w:ascii="Times New Roman" w:hAnsi="Times New Roman"/>
                <w:sz w:val="24"/>
                <w:szCs w:val="24"/>
              </w:rPr>
              <w:t>1</w:t>
            </w:r>
            <w:r w:rsidRPr="002C1E42">
              <w:rPr>
                <w:rFonts w:ascii="Times New Roman" w:hAnsi="Times New Roman"/>
                <w:sz w:val="24"/>
                <w:szCs w:val="24"/>
              </w:rPr>
              <w:t>5 July 2022</w:t>
            </w:r>
          </w:p>
        </w:tc>
      </w:tr>
      <w:tr w:rsidR="002C1E42" w:rsidRPr="002C1E42" w14:paraId="05A9F0C6" w14:textId="77777777" w:rsidTr="002C1E42">
        <w:trPr>
          <w:cantSplit/>
        </w:trPr>
        <w:tc>
          <w:tcPr>
            <w:tcW w:w="9639" w:type="dxa"/>
            <w:gridSpan w:val="5"/>
          </w:tcPr>
          <w:p w14:paraId="4D2E561A" w14:textId="046C0070" w:rsidR="002C1E42" w:rsidRPr="002C1E42" w:rsidRDefault="002C1E42" w:rsidP="002C1E42">
            <w:pPr>
              <w:spacing w:before="120"/>
              <w:jc w:val="center"/>
              <w:rPr>
                <w:rFonts w:ascii="Times New Roman" w:hAnsi="Times New Roman"/>
                <w:b/>
                <w:bCs/>
                <w:sz w:val="24"/>
                <w:szCs w:val="24"/>
              </w:rPr>
            </w:pPr>
            <w:bookmarkStart w:id="7" w:name="ddoctype"/>
            <w:bookmarkEnd w:id="5"/>
            <w:bookmarkEnd w:id="6"/>
            <w:r>
              <w:rPr>
                <w:rFonts w:ascii="Times New Roman" w:hAnsi="Times New Roman"/>
                <w:b/>
                <w:bCs/>
                <w:sz w:val="24"/>
                <w:szCs w:val="24"/>
              </w:rPr>
              <w:t>Ref.: SG13-TD26</w:t>
            </w:r>
            <w:r w:rsidR="004F64A9">
              <w:rPr>
                <w:rFonts w:ascii="Times New Roman" w:hAnsi="Times New Roman"/>
                <w:b/>
                <w:bCs/>
                <w:sz w:val="24"/>
                <w:szCs w:val="24"/>
              </w:rPr>
              <w:t>-R1</w:t>
            </w:r>
            <w:r>
              <w:rPr>
                <w:rFonts w:ascii="Times New Roman" w:hAnsi="Times New Roman"/>
                <w:b/>
                <w:bCs/>
                <w:sz w:val="24"/>
                <w:szCs w:val="24"/>
              </w:rPr>
              <w:t>/PLEN – Annex 3</w:t>
            </w:r>
          </w:p>
        </w:tc>
      </w:tr>
      <w:tr w:rsidR="002C1E42" w:rsidRPr="002C1E42" w14:paraId="48C2E42A" w14:textId="77777777" w:rsidTr="002C1E42">
        <w:trPr>
          <w:cantSplit/>
        </w:trPr>
        <w:tc>
          <w:tcPr>
            <w:tcW w:w="1545" w:type="dxa"/>
            <w:gridSpan w:val="2"/>
          </w:tcPr>
          <w:p w14:paraId="6386A0C9" w14:textId="77777777" w:rsidR="002C1E42" w:rsidRPr="002C1E42" w:rsidRDefault="002C1E42" w:rsidP="002C1E42">
            <w:pPr>
              <w:spacing w:before="120"/>
              <w:rPr>
                <w:rFonts w:ascii="Times New Roman" w:hAnsi="Times New Roman"/>
                <w:b/>
                <w:bCs/>
                <w:sz w:val="24"/>
                <w:szCs w:val="24"/>
              </w:rPr>
            </w:pPr>
            <w:bookmarkStart w:id="8" w:name="dsource" w:colFirst="1" w:colLast="1"/>
            <w:bookmarkEnd w:id="7"/>
            <w:r w:rsidRPr="002C1E42">
              <w:rPr>
                <w:rFonts w:ascii="Times New Roman" w:hAnsi="Times New Roman"/>
                <w:b/>
                <w:bCs/>
                <w:sz w:val="24"/>
                <w:szCs w:val="24"/>
              </w:rPr>
              <w:t>Source:</w:t>
            </w:r>
          </w:p>
        </w:tc>
        <w:tc>
          <w:tcPr>
            <w:tcW w:w="8094" w:type="dxa"/>
            <w:gridSpan w:val="3"/>
          </w:tcPr>
          <w:p w14:paraId="3ED33C73" w14:textId="3CE20022"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ITU-T Study Group 13</w:t>
            </w:r>
          </w:p>
        </w:tc>
      </w:tr>
      <w:tr w:rsidR="002C1E42" w:rsidRPr="002C1E42" w14:paraId="4F9BBAA8" w14:textId="77777777" w:rsidTr="002C1E42">
        <w:trPr>
          <w:cantSplit/>
        </w:trPr>
        <w:tc>
          <w:tcPr>
            <w:tcW w:w="1545" w:type="dxa"/>
            <w:gridSpan w:val="2"/>
            <w:tcBorders>
              <w:bottom w:val="single" w:sz="8" w:space="0" w:color="auto"/>
            </w:tcBorders>
          </w:tcPr>
          <w:p w14:paraId="77B7F7AC" w14:textId="77777777" w:rsidR="002C1E42" w:rsidRPr="002C1E42" w:rsidRDefault="002C1E42" w:rsidP="002C1E42">
            <w:pPr>
              <w:spacing w:before="120"/>
              <w:rPr>
                <w:rFonts w:ascii="Times New Roman" w:hAnsi="Times New Roman"/>
                <w:b/>
                <w:bCs/>
                <w:sz w:val="24"/>
                <w:szCs w:val="24"/>
              </w:rPr>
            </w:pPr>
            <w:bookmarkStart w:id="9" w:name="dtitle1" w:colFirst="1" w:colLast="1"/>
            <w:bookmarkEnd w:id="8"/>
            <w:r w:rsidRPr="002C1E42">
              <w:rPr>
                <w:rFonts w:ascii="Times New Roman" w:hAnsi="Times New Roman"/>
                <w:b/>
                <w:bCs/>
                <w:sz w:val="24"/>
                <w:szCs w:val="24"/>
              </w:rPr>
              <w:t>Title:</w:t>
            </w:r>
          </w:p>
        </w:tc>
        <w:tc>
          <w:tcPr>
            <w:tcW w:w="8094" w:type="dxa"/>
            <w:gridSpan w:val="3"/>
            <w:tcBorders>
              <w:bottom w:val="single" w:sz="8" w:space="0" w:color="auto"/>
            </w:tcBorders>
          </w:tcPr>
          <w:p w14:paraId="67A56835" w14:textId="3EC6B834"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LS/r on Use cases for Autonomous Networks (reply to 3GPP TSG SA5--222560-LS34)</w:t>
            </w:r>
          </w:p>
        </w:tc>
      </w:tr>
      <w:tr w:rsidR="002C1E42" w:rsidRPr="00AA3D6C" w14:paraId="42EE7FE3" w14:textId="77777777" w:rsidTr="00BF0151">
        <w:trPr>
          <w:cantSplit/>
          <w:trHeight w:val="357"/>
        </w:trPr>
        <w:tc>
          <w:tcPr>
            <w:tcW w:w="9639" w:type="dxa"/>
            <w:gridSpan w:val="5"/>
            <w:tcBorders>
              <w:top w:val="single" w:sz="12" w:space="0" w:color="auto"/>
            </w:tcBorders>
          </w:tcPr>
          <w:p w14:paraId="5E4973DB" w14:textId="77777777" w:rsidR="002C1E42" w:rsidRPr="00AA3D6C" w:rsidRDefault="002C1E42" w:rsidP="00BF0151">
            <w:pPr>
              <w:jc w:val="center"/>
              <w:rPr>
                <w:rFonts w:ascii="Times New Roman" w:hAnsi="Times New Roman"/>
                <w:b/>
              </w:rPr>
            </w:pPr>
            <w:bookmarkStart w:id="10" w:name="_Hlk109030293"/>
            <w:bookmarkEnd w:id="2"/>
            <w:bookmarkEnd w:id="9"/>
            <w:r w:rsidRPr="00AA3D6C">
              <w:rPr>
                <w:rFonts w:ascii="Times New Roman" w:hAnsi="Times New Roman"/>
                <w:b/>
              </w:rPr>
              <w:t>LIAISON STATEMENT</w:t>
            </w:r>
          </w:p>
        </w:tc>
      </w:tr>
      <w:tr w:rsidR="002C1E42" w:rsidRPr="00AA3D6C" w14:paraId="51EF8C17" w14:textId="77777777" w:rsidTr="00BF0151">
        <w:trPr>
          <w:cantSplit/>
          <w:trHeight w:val="357"/>
        </w:trPr>
        <w:tc>
          <w:tcPr>
            <w:tcW w:w="2205" w:type="dxa"/>
            <w:gridSpan w:val="3"/>
          </w:tcPr>
          <w:p w14:paraId="52ACED72" w14:textId="77777777" w:rsidR="002C1E42" w:rsidRPr="00AA3D6C" w:rsidRDefault="002C1E42" w:rsidP="00BF0151">
            <w:pPr>
              <w:rPr>
                <w:rFonts w:ascii="Times New Roman" w:hAnsi="Times New Roman"/>
                <w:b/>
                <w:bCs/>
              </w:rPr>
            </w:pPr>
            <w:r w:rsidRPr="00AA3D6C">
              <w:rPr>
                <w:rFonts w:ascii="Times New Roman" w:hAnsi="Times New Roman"/>
                <w:b/>
                <w:bCs/>
              </w:rPr>
              <w:t>For action to:</w:t>
            </w:r>
          </w:p>
        </w:tc>
        <w:tc>
          <w:tcPr>
            <w:tcW w:w="7434" w:type="dxa"/>
            <w:gridSpan w:val="2"/>
          </w:tcPr>
          <w:p w14:paraId="4F1E2147" w14:textId="77777777" w:rsidR="002C1E42" w:rsidRPr="00AA3D6C" w:rsidRDefault="002C1E42" w:rsidP="00BF0151">
            <w:pPr>
              <w:pStyle w:val="LSForAction"/>
            </w:pPr>
            <w:r w:rsidRPr="00AA3D6C">
              <w:t>-</w:t>
            </w:r>
          </w:p>
        </w:tc>
      </w:tr>
      <w:tr w:rsidR="002C1E42" w:rsidRPr="00D332C9" w14:paraId="33A43029" w14:textId="77777777" w:rsidTr="00BF0151">
        <w:trPr>
          <w:cantSplit/>
          <w:trHeight w:val="357"/>
        </w:trPr>
        <w:tc>
          <w:tcPr>
            <w:tcW w:w="2205" w:type="dxa"/>
            <w:gridSpan w:val="3"/>
          </w:tcPr>
          <w:p w14:paraId="6DDE2C63" w14:textId="77777777" w:rsidR="002C1E42" w:rsidRPr="00AA3D6C" w:rsidRDefault="002C1E42" w:rsidP="00BF0151">
            <w:pPr>
              <w:rPr>
                <w:rFonts w:ascii="Times New Roman" w:hAnsi="Times New Roman"/>
                <w:b/>
                <w:bCs/>
              </w:rPr>
            </w:pPr>
            <w:r w:rsidRPr="00AA3D6C">
              <w:rPr>
                <w:rFonts w:ascii="Times New Roman" w:hAnsi="Times New Roman"/>
                <w:b/>
                <w:bCs/>
              </w:rPr>
              <w:t>For information to:</w:t>
            </w:r>
          </w:p>
        </w:tc>
        <w:tc>
          <w:tcPr>
            <w:tcW w:w="7434" w:type="dxa"/>
            <w:gridSpan w:val="2"/>
          </w:tcPr>
          <w:p w14:paraId="7F59D097" w14:textId="77777777" w:rsidR="002C1E42" w:rsidRPr="00AA3D6C" w:rsidRDefault="002C1E42" w:rsidP="00BF0151">
            <w:pPr>
              <w:pStyle w:val="LSForInfo"/>
              <w:rPr>
                <w:lang w:val="fr-CH"/>
              </w:rPr>
            </w:pPr>
            <w:r w:rsidRPr="00AA3D6C">
              <w:rPr>
                <w:rFonts w:eastAsia="Times New Roman"/>
                <w:bCs w:val="0"/>
                <w:lang w:val="fr-CH"/>
              </w:rPr>
              <w:t>3GPP SA5, ITU-T SG2</w:t>
            </w:r>
          </w:p>
        </w:tc>
      </w:tr>
      <w:tr w:rsidR="002C1E42" w:rsidRPr="00AA3D6C" w14:paraId="08C5905B" w14:textId="77777777" w:rsidTr="00BF0151">
        <w:trPr>
          <w:cantSplit/>
          <w:trHeight w:val="357"/>
        </w:trPr>
        <w:tc>
          <w:tcPr>
            <w:tcW w:w="2205" w:type="dxa"/>
            <w:gridSpan w:val="3"/>
          </w:tcPr>
          <w:p w14:paraId="3CD85FC0" w14:textId="77777777" w:rsidR="002C1E42" w:rsidRPr="00AA3D6C" w:rsidRDefault="002C1E42" w:rsidP="00BF0151">
            <w:pPr>
              <w:rPr>
                <w:rFonts w:ascii="Times New Roman" w:hAnsi="Times New Roman"/>
                <w:b/>
                <w:bCs/>
              </w:rPr>
            </w:pPr>
            <w:r w:rsidRPr="00AA3D6C">
              <w:rPr>
                <w:rFonts w:ascii="Times New Roman" w:hAnsi="Times New Roman"/>
                <w:b/>
                <w:bCs/>
              </w:rPr>
              <w:t>Approval:</w:t>
            </w:r>
          </w:p>
        </w:tc>
        <w:tc>
          <w:tcPr>
            <w:tcW w:w="7434" w:type="dxa"/>
            <w:gridSpan w:val="2"/>
          </w:tcPr>
          <w:p w14:paraId="53DE0DD5" w14:textId="217BB5F2" w:rsidR="002C1E42" w:rsidRPr="002C1E42" w:rsidRDefault="002C1E42" w:rsidP="00BF0151">
            <w:pPr>
              <w:pStyle w:val="LSApproval"/>
              <w:rPr>
                <w:bCs w:val="0"/>
              </w:rPr>
            </w:pPr>
            <w:r w:rsidRPr="002C1E42">
              <w:rPr>
                <w:rFonts w:eastAsia="Times New Roman"/>
                <w:bCs w:val="0"/>
              </w:rPr>
              <w:t>ITU-T Study Group 13 meeting (Geneva,</w:t>
            </w:r>
            <w:r w:rsidR="004F64A9">
              <w:rPr>
                <w:rFonts w:eastAsia="Times New Roman"/>
                <w:bCs w:val="0"/>
              </w:rPr>
              <w:t xml:space="preserve"> </w:t>
            </w:r>
            <w:r w:rsidRPr="002C1E42">
              <w:rPr>
                <w:rFonts w:eastAsia="Times New Roman"/>
                <w:bCs w:val="0"/>
              </w:rPr>
              <w:t>15 July 2022)</w:t>
            </w:r>
          </w:p>
        </w:tc>
      </w:tr>
      <w:tr w:rsidR="002C1E42" w:rsidRPr="00AA3D6C" w14:paraId="12F043C4" w14:textId="77777777" w:rsidTr="00BF0151">
        <w:trPr>
          <w:cantSplit/>
          <w:trHeight w:val="357"/>
        </w:trPr>
        <w:tc>
          <w:tcPr>
            <w:tcW w:w="2205" w:type="dxa"/>
            <w:gridSpan w:val="3"/>
            <w:tcBorders>
              <w:bottom w:val="single" w:sz="12" w:space="0" w:color="auto"/>
            </w:tcBorders>
          </w:tcPr>
          <w:p w14:paraId="1E3F9CB9" w14:textId="77777777" w:rsidR="002C1E42" w:rsidRPr="00AA3D6C" w:rsidRDefault="002C1E42" w:rsidP="00BF0151">
            <w:pPr>
              <w:rPr>
                <w:rFonts w:ascii="Times New Roman" w:hAnsi="Times New Roman"/>
                <w:b/>
                <w:bCs/>
              </w:rPr>
            </w:pPr>
            <w:r w:rsidRPr="00AA3D6C">
              <w:rPr>
                <w:rFonts w:ascii="Times New Roman" w:hAnsi="Times New Roman"/>
                <w:b/>
                <w:bCs/>
              </w:rPr>
              <w:t>Deadline:</w:t>
            </w:r>
          </w:p>
        </w:tc>
        <w:tc>
          <w:tcPr>
            <w:tcW w:w="7434" w:type="dxa"/>
            <w:gridSpan w:val="2"/>
            <w:tcBorders>
              <w:bottom w:val="single" w:sz="12" w:space="0" w:color="auto"/>
            </w:tcBorders>
          </w:tcPr>
          <w:p w14:paraId="096C1863" w14:textId="77777777" w:rsidR="002C1E42" w:rsidRPr="00AA3D6C" w:rsidRDefault="002C1E42" w:rsidP="00BF0151">
            <w:pPr>
              <w:pStyle w:val="LSDeadline"/>
            </w:pPr>
            <w:r w:rsidRPr="00AA3D6C">
              <w:t>N/A</w:t>
            </w:r>
          </w:p>
        </w:tc>
      </w:tr>
      <w:tr w:rsidR="002C1E42" w:rsidRPr="000F36A2" w14:paraId="0CE84778" w14:textId="77777777" w:rsidTr="00D332C9">
        <w:trPr>
          <w:cantSplit/>
        </w:trPr>
        <w:tc>
          <w:tcPr>
            <w:tcW w:w="1545" w:type="dxa"/>
            <w:gridSpan w:val="2"/>
            <w:tcBorders>
              <w:top w:val="single" w:sz="8" w:space="0" w:color="auto"/>
              <w:bottom w:val="single" w:sz="8" w:space="0" w:color="auto"/>
            </w:tcBorders>
          </w:tcPr>
          <w:p w14:paraId="266479B7"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1" w:type="dxa"/>
            <w:gridSpan w:val="2"/>
            <w:tcBorders>
              <w:top w:val="single" w:sz="8" w:space="0" w:color="auto"/>
              <w:bottom w:val="single" w:sz="8" w:space="0" w:color="auto"/>
            </w:tcBorders>
          </w:tcPr>
          <w:p w14:paraId="779E2E34" w14:textId="77777777" w:rsidR="002C1E42" w:rsidRPr="00AA3D6C" w:rsidRDefault="00EA25FF" w:rsidP="00BF0151">
            <w:pPr>
              <w:rPr>
                <w:rFonts w:ascii="Times New Roman" w:hAnsi="Times New Roman"/>
                <w:lang w:val="en-US"/>
              </w:rPr>
            </w:pPr>
            <w:sdt>
              <w:sdtPr>
                <w:rPr>
                  <w:rFonts w:ascii="Times New Roman" w:hAnsi="Times New Roman"/>
                  <w:lang w:val="en-US"/>
                </w:rPr>
                <w:alias w:val="ContactNameOrgCountry"/>
                <w:tag w:val="ContactNameOrgCountry"/>
                <w:id w:val="591196784"/>
                <w:placeholder>
                  <w:docPart w:val="D47B84CB21ED458893EC6B283FA464CB"/>
                </w:placeholder>
                <w:text w:multiLine="1"/>
              </w:sdtPr>
              <w:sdtEndPr/>
              <w:sdtContent>
                <w:r w:rsidR="002C1E42" w:rsidRPr="00AA3D6C">
                  <w:rPr>
                    <w:rFonts w:ascii="Times New Roman" w:hAnsi="Times New Roman"/>
                    <w:lang w:val="en-US"/>
                  </w:rPr>
                  <w:t>Marco Carugi</w:t>
                </w:r>
              </w:sdtContent>
            </w:sdt>
            <w:r w:rsidR="002C1E42" w:rsidRPr="00AA3D6C">
              <w:rPr>
                <w:rFonts w:ascii="Times New Roman" w:hAnsi="Times New Roman"/>
                <w:lang w:val="en-US"/>
              </w:rPr>
              <w:br/>
              <w:t>Huawei Technologies Co., Ltd</w:t>
            </w:r>
            <w:r w:rsidR="002C1E42" w:rsidRPr="00AA3D6C">
              <w:rPr>
                <w:rFonts w:ascii="Times New Roman" w:hAnsi="Times New Roman"/>
                <w:lang w:val="en-US"/>
              </w:rPr>
              <w:br/>
              <w:t>China</w:t>
            </w:r>
          </w:p>
        </w:tc>
        <w:tc>
          <w:tcPr>
            <w:tcW w:w="4183" w:type="dxa"/>
            <w:tcBorders>
              <w:top w:val="single" w:sz="8" w:space="0" w:color="auto"/>
              <w:bottom w:val="single" w:sz="8" w:space="0" w:color="auto"/>
            </w:tcBorders>
          </w:tcPr>
          <w:p w14:paraId="0A5F8119" w14:textId="77777777" w:rsidR="002C1E42" w:rsidRPr="00AA3D6C" w:rsidRDefault="00EA25FF" w:rsidP="00BF0151">
            <w:pPr>
              <w:rPr>
                <w:rFonts w:ascii="Times New Roman" w:hAnsi="Times New Roman"/>
                <w:lang w:val="de-DE"/>
              </w:rPr>
            </w:pPr>
            <w:sdt>
              <w:sdtPr>
                <w:rPr>
                  <w:rFonts w:ascii="Times New Roman" w:hAnsi="Times New Roman"/>
                  <w:lang w:val="en-US"/>
                </w:rPr>
                <w:alias w:val="ContactTelFaxEmail"/>
                <w:tag w:val="ContactTelFaxEmail"/>
                <w:id w:val="-1583982754"/>
                <w:placeholder>
                  <w:docPart w:val="E21C1F4947A44CC6BE1C9F10733F1493"/>
                </w:placeholder>
              </w:sdtPr>
              <w:sdtEndPr/>
              <w:sdtContent>
                <w:r w:rsidR="002C1E42" w:rsidRPr="00AA3D6C">
                  <w:rPr>
                    <w:rFonts w:ascii="Times New Roman" w:hAnsi="Times New Roman"/>
                    <w:lang w:val="de-DE"/>
                  </w:rPr>
                  <w:t>Tel.:     +33-6-64047454</w:t>
                </w:r>
                <w:r w:rsidR="002C1E42" w:rsidRPr="00AA3D6C">
                  <w:rPr>
                    <w:rFonts w:ascii="Times New Roman" w:hAnsi="Times New Roman"/>
                    <w:lang w:val="de-DE"/>
                  </w:rPr>
                  <w:br/>
                  <w:t xml:space="preserve">E-mail: </w:t>
                </w:r>
                <w:hyperlink r:id="rId7" w:history="1">
                  <w:r w:rsidR="002C1E42" w:rsidRPr="00AA3D6C">
                    <w:rPr>
                      <w:rStyle w:val="Hyperlink"/>
                      <w:rFonts w:ascii="Times New Roman" w:hAnsi="Times New Roman"/>
                      <w:lang w:val="de-DE"/>
                    </w:rPr>
                    <w:t>marco.carugi@gmail.com</w:t>
                  </w:r>
                </w:hyperlink>
                <w:r w:rsidR="002C1E42" w:rsidRPr="00AA3D6C">
                  <w:rPr>
                    <w:rFonts w:ascii="Times New Roman" w:hAnsi="Times New Roman"/>
                    <w:lang w:val="de-DE"/>
                  </w:rPr>
                  <w:t xml:space="preserve"> </w:t>
                </w:r>
              </w:sdtContent>
            </w:sdt>
          </w:p>
        </w:tc>
      </w:tr>
      <w:tr w:rsidR="002C1E42" w:rsidRPr="000F36A2" w14:paraId="7784EF97" w14:textId="77777777" w:rsidTr="00D332C9">
        <w:trPr>
          <w:cantSplit/>
        </w:trPr>
        <w:tc>
          <w:tcPr>
            <w:tcW w:w="1545" w:type="dxa"/>
            <w:gridSpan w:val="2"/>
            <w:tcBorders>
              <w:top w:val="single" w:sz="8" w:space="0" w:color="auto"/>
              <w:bottom w:val="single" w:sz="8" w:space="0" w:color="auto"/>
            </w:tcBorders>
          </w:tcPr>
          <w:p w14:paraId="460A8097"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1" w:type="dxa"/>
            <w:gridSpan w:val="2"/>
            <w:tcBorders>
              <w:top w:val="single" w:sz="8" w:space="0" w:color="auto"/>
              <w:bottom w:val="single" w:sz="8" w:space="0" w:color="auto"/>
            </w:tcBorders>
          </w:tcPr>
          <w:p w14:paraId="1BF3EAF6" w14:textId="77777777" w:rsidR="002C1E42" w:rsidRPr="00AA3D6C" w:rsidRDefault="00EA25FF" w:rsidP="00BF0151">
            <w:pPr>
              <w:rPr>
                <w:rFonts w:ascii="Times New Roman" w:hAnsi="Times New Roman"/>
                <w:lang w:val="en-US"/>
              </w:rPr>
            </w:pPr>
            <w:sdt>
              <w:sdtPr>
                <w:rPr>
                  <w:rFonts w:ascii="Times New Roman" w:eastAsia="SimSun" w:hAnsi="Times New Roman"/>
                  <w:lang w:val="en-US" w:eastAsia="zh-CN"/>
                </w:rPr>
                <w:alias w:val="ContactNameOrgCountry"/>
                <w:tag w:val="ContactNameOrgCountry"/>
                <w:id w:val="-308857872"/>
                <w:placeholder>
                  <w:docPart w:val="7948D260A2CD4E7889B14D7E51386DF9"/>
                </w:placeholder>
                <w:text w:multiLine="1"/>
              </w:sdtPr>
              <w:sdtEndPr/>
              <w:sdtContent>
                <w:r w:rsidR="002C1E42" w:rsidRPr="00AA3D6C">
                  <w:rPr>
                    <w:rFonts w:ascii="Times New Roman" w:eastAsia="SimSun" w:hAnsi="Times New Roman"/>
                    <w:lang w:val="en-US" w:eastAsia="zh-CN"/>
                  </w:rPr>
                  <w:t xml:space="preserve">Namseok Ko </w:t>
                </w:r>
                <w:r w:rsidR="002C1E42" w:rsidRPr="00AA3D6C">
                  <w:rPr>
                    <w:rFonts w:ascii="Times New Roman" w:eastAsia="SimSun" w:hAnsi="Times New Roman"/>
                    <w:lang w:val="en-US" w:eastAsia="zh-CN"/>
                  </w:rPr>
                  <w:br/>
                  <w:t>ETRI</w:t>
                </w:r>
                <w:r w:rsidR="002C1E42" w:rsidRPr="00AA3D6C">
                  <w:rPr>
                    <w:rFonts w:ascii="Times New Roman" w:eastAsia="SimSun" w:hAnsi="Times New Roman"/>
                    <w:lang w:val="en-US" w:eastAsia="zh-CN"/>
                  </w:rPr>
                  <w:br/>
                  <w:t>Korea (Republic of)</w:t>
                </w:r>
              </w:sdtContent>
            </w:sdt>
          </w:p>
        </w:tc>
        <w:sdt>
          <w:sdtPr>
            <w:rPr>
              <w:rFonts w:ascii="Times New Roman" w:hAnsi="Times New Roman"/>
              <w:highlight w:val="yellow"/>
            </w:rPr>
            <w:alias w:val="ContactTelFaxEmail"/>
            <w:tag w:val="ContactTelFaxEmail"/>
            <w:id w:val="-816726789"/>
            <w:placeholder>
              <w:docPart w:val="2CB70286C7754FCC99D4A96E1A97865D"/>
            </w:placeholder>
          </w:sdtPr>
          <w:sdtEndPr/>
          <w:sdtContent>
            <w:tc>
              <w:tcPr>
                <w:tcW w:w="4183" w:type="dxa"/>
                <w:tcBorders>
                  <w:top w:val="single" w:sz="8" w:space="0" w:color="auto"/>
                  <w:bottom w:val="single" w:sz="8" w:space="0" w:color="auto"/>
                </w:tcBorders>
              </w:tcPr>
              <w:p w14:paraId="7789AB7E" w14:textId="77777777" w:rsidR="002C1E42" w:rsidRPr="00AA3D6C" w:rsidRDefault="00EA25FF" w:rsidP="00BF0151">
                <w:pPr>
                  <w:rPr>
                    <w:rFonts w:ascii="Times New Roman" w:hAnsi="Times New Roman"/>
                    <w:lang w:val="de-DE"/>
                  </w:rPr>
                </w:pPr>
                <w:sdt>
                  <w:sdtPr>
                    <w:rPr>
                      <w:rFonts w:ascii="Times New Roman" w:hAnsi="Times New Roman"/>
                      <w:lang w:val="en-US"/>
                    </w:rPr>
                    <w:alias w:val="ContactTelFaxEmail"/>
                    <w:tag w:val="ContactTelFaxEmail"/>
                    <w:id w:val="343834852"/>
                    <w:placeholder>
                      <w:docPart w:val="A15EACAD45D9402CBBF887CEDE6A96C3"/>
                    </w:placeholder>
                  </w:sdtPr>
                  <w:sdtEndPr/>
                  <w:sdtContent>
                    <w:sdt>
                      <w:sdtPr>
                        <w:rPr>
                          <w:rFonts w:ascii="Times New Roman" w:hAnsi="Times New Roman"/>
                          <w:lang w:val="en-US"/>
                        </w:rPr>
                        <w:alias w:val="ContactTelFaxEmail"/>
                        <w:tag w:val="ContactTelFaxEmail"/>
                        <w:id w:val="-263381078"/>
                        <w:placeholder>
                          <w:docPart w:val="8724908095E6468FA4AE8DB1C193DFC8"/>
                        </w:placeholder>
                      </w:sdtPr>
                      <w:sdtEndPr/>
                      <w:sdtContent>
                        <w:r w:rsidR="002C1E42" w:rsidRPr="00AA3D6C">
                          <w:rPr>
                            <w:rFonts w:ascii="Times New Roman" w:hAnsi="Times New Roman"/>
                            <w:lang w:val="de-DE"/>
                          </w:rPr>
                          <w:t xml:space="preserve">Tel.: </w:t>
                        </w:r>
                        <w:r w:rsidR="002C1E42" w:rsidRPr="00AA3D6C">
                          <w:rPr>
                            <w:rFonts w:ascii="Times New Roman" w:hAnsi="Times New Roman"/>
                            <w:lang w:val="de-DE"/>
                          </w:rPr>
                          <w:tab/>
                          <w:t>+82 42 860 5560</w:t>
                        </w:r>
                        <w:r w:rsidR="002C1E42" w:rsidRPr="00AA3D6C">
                          <w:rPr>
                            <w:rFonts w:ascii="Times New Roman" w:hAnsi="Times New Roman"/>
                            <w:lang w:val="de-DE"/>
                          </w:rPr>
                          <w:br/>
                          <w:t xml:space="preserve">E-mail: </w:t>
                        </w:r>
                        <w:hyperlink r:id="rId8" w:history="1">
                          <w:r w:rsidR="002C1E42" w:rsidRPr="00AA3D6C">
                            <w:rPr>
                              <w:rStyle w:val="Hyperlink"/>
                              <w:rFonts w:ascii="Times New Roman" w:hAnsi="Times New Roman"/>
                              <w:kern w:val="2"/>
                              <w:lang w:val="de-DE"/>
                            </w:rPr>
                            <w:t>nsko@etri.re.kr</w:t>
                          </w:r>
                        </w:hyperlink>
                      </w:sdtContent>
                    </w:sdt>
                    <w:r w:rsidR="002C1E42" w:rsidRPr="00AA3D6C">
                      <w:rPr>
                        <w:rFonts w:ascii="Times New Roman" w:hAnsi="Times New Roman"/>
                        <w:lang w:val="de-DE"/>
                      </w:rPr>
                      <w:t xml:space="preserve"> </w:t>
                    </w:r>
                  </w:sdtContent>
                </w:sdt>
              </w:p>
            </w:tc>
          </w:sdtContent>
        </w:sdt>
      </w:tr>
      <w:tr w:rsidR="002C1E42" w:rsidRPr="000F36A2" w14:paraId="4161F9BA" w14:textId="77777777" w:rsidTr="00D332C9">
        <w:trPr>
          <w:cantSplit/>
        </w:trPr>
        <w:tc>
          <w:tcPr>
            <w:tcW w:w="1545" w:type="dxa"/>
            <w:gridSpan w:val="2"/>
            <w:tcBorders>
              <w:top w:val="single" w:sz="8" w:space="0" w:color="auto"/>
              <w:bottom w:val="single" w:sz="8" w:space="0" w:color="auto"/>
            </w:tcBorders>
          </w:tcPr>
          <w:p w14:paraId="41E86692"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1" w:type="dxa"/>
            <w:gridSpan w:val="2"/>
            <w:tcBorders>
              <w:top w:val="single" w:sz="8" w:space="0" w:color="auto"/>
              <w:bottom w:val="single" w:sz="8" w:space="0" w:color="auto"/>
            </w:tcBorders>
          </w:tcPr>
          <w:p w14:paraId="0BB3CC7A" w14:textId="77777777" w:rsidR="002C1E42" w:rsidRPr="00AA3D6C" w:rsidRDefault="00EA25FF" w:rsidP="00BF0151">
            <w:pPr>
              <w:rPr>
                <w:rFonts w:ascii="Times New Roman" w:hAnsi="Times New Roman"/>
                <w:lang w:val="fr-FR"/>
              </w:rPr>
            </w:pPr>
            <w:sdt>
              <w:sdtPr>
                <w:rPr>
                  <w:rFonts w:ascii="Times New Roman" w:hAnsi="Times New Roman"/>
                  <w:lang w:val="fr-FR"/>
                </w:rPr>
                <w:alias w:val="ContactNameOrgCountry"/>
                <w:tag w:val="ContactNameOrgCountry"/>
                <w:id w:val="810673674"/>
                <w:placeholder>
                  <w:docPart w:val="651EA148FFB548238189AB8186A44764"/>
                </w:placeholder>
                <w:text w:multiLine="1"/>
              </w:sdtPr>
              <w:sdtEndPr/>
              <w:sdtContent>
                <w:r w:rsidR="002C1E42" w:rsidRPr="00AA3D6C">
                  <w:rPr>
                    <w:rFonts w:ascii="Times New Roman" w:hAnsi="Times New Roman"/>
                    <w:lang w:val="fr-FR"/>
                  </w:rPr>
                  <w:t xml:space="preserve">Olivier Le Grand </w:t>
                </w:r>
                <w:r w:rsidR="002C1E42" w:rsidRPr="00AA3D6C">
                  <w:rPr>
                    <w:rFonts w:ascii="Times New Roman" w:hAnsi="Times New Roman"/>
                    <w:lang w:val="fr-FR"/>
                  </w:rPr>
                  <w:br/>
                  <w:t>Orange</w:t>
                </w:r>
                <w:r w:rsidR="002C1E42" w:rsidRPr="00AA3D6C">
                  <w:rPr>
                    <w:rFonts w:ascii="Times New Roman" w:hAnsi="Times New Roman"/>
                    <w:lang w:val="fr-FR"/>
                  </w:rPr>
                  <w:br/>
                  <w:t>France</w:t>
                </w:r>
              </w:sdtContent>
            </w:sdt>
          </w:p>
        </w:tc>
        <w:sdt>
          <w:sdtPr>
            <w:rPr>
              <w:rFonts w:ascii="Times New Roman" w:hAnsi="Times New Roman"/>
            </w:rPr>
            <w:alias w:val="ContactTelFaxEmail"/>
            <w:tag w:val="ContactTelFaxEmail"/>
            <w:id w:val="1584728006"/>
            <w:placeholder>
              <w:docPart w:val="BF99E3B68B274F6BB9BF80997A4ECD32"/>
            </w:placeholder>
          </w:sdtPr>
          <w:sdtEndPr/>
          <w:sdtContent>
            <w:tc>
              <w:tcPr>
                <w:tcW w:w="4183" w:type="dxa"/>
                <w:tcBorders>
                  <w:top w:val="single" w:sz="8" w:space="0" w:color="auto"/>
                  <w:bottom w:val="single" w:sz="8" w:space="0" w:color="auto"/>
                </w:tcBorders>
              </w:tcPr>
              <w:p w14:paraId="0BB82B35" w14:textId="77777777" w:rsidR="002C1E42" w:rsidRPr="00AA3D6C" w:rsidRDefault="002C1E42" w:rsidP="00BF0151">
                <w:pPr>
                  <w:rPr>
                    <w:rFonts w:ascii="Times New Roman" w:hAnsi="Times New Roman"/>
                    <w:lang w:val="de-DE"/>
                  </w:rPr>
                </w:pPr>
                <w:r w:rsidRPr="00AA3D6C">
                  <w:rPr>
                    <w:rFonts w:ascii="Times New Roman" w:hAnsi="Times New Roman"/>
                    <w:lang w:val="de-DE"/>
                  </w:rPr>
                  <w:t>Tel.:     +33 2 96071004</w:t>
                </w:r>
              </w:p>
              <w:p w14:paraId="335E3D49" w14:textId="77777777" w:rsidR="002C1E42" w:rsidRPr="00AA3D6C" w:rsidRDefault="00EA25FF" w:rsidP="00BF0151">
                <w:pPr>
                  <w:rPr>
                    <w:rFonts w:ascii="Times New Roman" w:hAnsi="Times New Roman"/>
                    <w:lang w:val="de-DE"/>
                  </w:rPr>
                </w:pPr>
                <w:sdt>
                  <w:sdtPr>
                    <w:rPr>
                      <w:rFonts w:ascii="Times New Roman" w:hAnsi="Times New Roman"/>
                    </w:rPr>
                    <w:alias w:val="ContactTelFaxEmail"/>
                    <w:tag w:val="ContactTelFaxEmail"/>
                    <w:id w:val="2117099544"/>
                    <w:placeholder>
                      <w:docPart w:val="1D835465A62B4DC380341671C5D7489A"/>
                    </w:placeholder>
                  </w:sdtPr>
                  <w:sdtEndPr/>
                  <w:sdtContent>
                    <w:r w:rsidR="002C1E42" w:rsidRPr="00AA3D6C">
                      <w:rPr>
                        <w:rFonts w:ascii="Times New Roman" w:hAnsi="Times New Roman"/>
                        <w:lang w:val="de-DE"/>
                      </w:rPr>
                      <w:t xml:space="preserve">E-Mail: </w:t>
                    </w:r>
                    <w:r w:rsidR="002C1E42" w:rsidRPr="00AA3D6C">
                      <w:rPr>
                        <w:rFonts w:ascii="Times New Roman" w:hAnsi="Times New Roman"/>
                        <w:u w:val="single"/>
                        <w:lang w:val="de-DE"/>
                      </w:rPr>
                      <w:t>olivier.legrand@orange.com</w:t>
                    </w:r>
                  </w:sdtContent>
                </w:sdt>
              </w:p>
            </w:tc>
          </w:sdtContent>
        </w:sdt>
      </w:tr>
    </w:tbl>
    <w:p w14:paraId="66B63719" w14:textId="77777777" w:rsidR="002C1E42" w:rsidRPr="00AA3D6C" w:rsidRDefault="002C1E42" w:rsidP="002C1E42">
      <w:pPr>
        <w:rPr>
          <w:rFonts w:ascii="Times New Roman" w:hAnsi="Times New Roman"/>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2C1E42" w:rsidRPr="00AA3D6C" w14:paraId="571D833F" w14:textId="77777777" w:rsidTr="00BF0151">
        <w:trPr>
          <w:cantSplit/>
        </w:trPr>
        <w:tc>
          <w:tcPr>
            <w:tcW w:w="1588" w:type="dxa"/>
          </w:tcPr>
          <w:p w14:paraId="776CB4D0" w14:textId="77777777" w:rsidR="002C1E42" w:rsidRPr="00AA3D6C" w:rsidRDefault="002C1E42" w:rsidP="00BF0151">
            <w:pPr>
              <w:rPr>
                <w:rFonts w:ascii="Times New Roman" w:hAnsi="Times New Roman"/>
                <w:b/>
                <w:bCs/>
              </w:rPr>
            </w:pPr>
            <w:r w:rsidRPr="00AA3D6C">
              <w:rPr>
                <w:rFonts w:ascii="Times New Roman" w:hAnsi="Times New Roman"/>
                <w:b/>
                <w:bCs/>
              </w:rPr>
              <w:t>Abstract:</w:t>
            </w:r>
          </w:p>
        </w:tc>
        <w:tc>
          <w:tcPr>
            <w:tcW w:w="8051" w:type="dxa"/>
          </w:tcPr>
          <w:p w14:paraId="20617DA2" w14:textId="77777777" w:rsidR="002C1E42" w:rsidRPr="00AA3D6C" w:rsidRDefault="002C1E42" w:rsidP="00BF0151">
            <w:pPr>
              <w:pStyle w:val="TSBHeaderSummary"/>
              <w:rPr>
                <w:highlight w:val="yellow"/>
              </w:rPr>
            </w:pPr>
            <w:r w:rsidRPr="00AA3D6C">
              <w:t xml:space="preserve">This LS response provides feedback to 3GPP SA5 regarding the use cases for autonomous networks.  </w:t>
            </w:r>
          </w:p>
        </w:tc>
      </w:tr>
    </w:tbl>
    <w:p w14:paraId="2240E819" w14:textId="03D912BD" w:rsidR="002C1E42" w:rsidRPr="00AA3D6C" w:rsidRDefault="002C1E42" w:rsidP="002C1E42">
      <w:pPr>
        <w:rPr>
          <w:rFonts w:ascii="Times New Roman" w:eastAsia="Times New Roman" w:hAnsi="Times New Roman"/>
        </w:rPr>
      </w:pPr>
      <w:r w:rsidRPr="00AA3D6C">
        <w:rPr>
          <w:rFonts w:ascii="Times New Roman" w:eastAsia="Times New Roman" w:hAnsi="Times New Roman"/>
        </w:rPr>
        <w:t xml:space="preserve">ITU-T SG13 would like to thank 3GPP SA5 for the LS (Ref.: </w:t>
      </w:r>
      <w:hyperlink r:id="rId9" w:history="1">
        <w:r w:rsidRPr="00AA3D6C">
          <w:rPr>
            <w:rFonts w:ascii="Times New Roman" w:eastAsia="Times New Roman" w:hAnsi="Times New Roman"/>
          </w:rPr>
          <w:t>3GPP TSG SA5--222560-LS34</w:t>
        </w:r>
      </w:hyperlink>
      <w:r w:rsidRPr="00AA3D6C">
        <w:rPr>
          <w:rFonts w:ascii="Times New Roman" w:eastAsia="Times New Roman" w:hAnsi="Times New Roman"/>
        </w:rPr>
        <w:t xml:space="preserve">) posted as </w:t>
      </w:r>
      <w:hyperlink r:id="rId10" w:history="1">
        <w:r w:rsidRPr="004F64A9">
          <w:rPr>
            <w:rStyle w:val="Hyperlink"/>
            <w:rFonts w:ascii="Times New Roman" w:eastAsia="Times New Roman" w:hAnsi="Times New Roman"/>
          </w:rPr>
          <w:t>SG13-TD16/WP1</w:t>
        </w:r>
      </w:hyperlink>
      <w:r w:rsidRPr="00AA3D6C">
        <w:rPr>
          <w:rFonts w:ascii="Times New Roman" w:eastAsia="Times New Roman" w:hAnsi="Times New Roman"/>
        </w:rPr>
        <w:t>.</w:t>
      </w:r>
      <w:r w:rsidRPr="00AA3D6C">
        <w:rPr>
          <w:rFonts w:ascii="Times New Roman" w:hAnsi="Times New Roman"/>
        </w:rPr>
        <w:t xml:space="preserve"> We </w:t>
      </w:r>
      <w:r w:rsidRPr="00AA3D6C">
        <w:rPr>
          <w:rFonts w:ascii="Times New Roman" w:eastAsia="Times New Roman" w:hAnsi="Times New Roman"/>
        </w:rPr>
        <w:t xml:space="preserve">would like to inform 3GPP SA5 about the approval of the </w:t>
      </w:r>
      <w:bookmarkStart w:id="11" w:name="OLE_LINK63"/>
      <w:r w:rsidRPr="00AA3D6C">
        <w:rPr>
          <w:rFonts w:ascii="Times New Roman" w:eastAsia="Times New Roman" w:hAnsi="Times New Roman"/>
        </w:rPr>
        <w:t>Supplement 71 to ITU-T Y-series Recommendations ITU-T Y.3000-series – “Use cases for autonomous networks”</w:t>
      </w:r>
      <w:bookmarkEnd w:id="11"/>
      <w:r w:rsidRPr="00AA3D6C">
        <w:rPr>
          <w:rFonts w:ascii="Times New Roman" w:eastAsia="Times New Roman" w:hAnsi="Times New Roman"/>
        </w:rPr>
        <w:t xml:space="preserve"> (see attachment).  </w:t>
      </w:r>
    </w:p>
    <w:p w14:paraId="2F14C340" w14:textId="77777777" w:rsidR="002C1E42" w:rsidRPr="00AA3D6C" w:rsidRDefault="002C1E42" w:rsidP="002C1E42">
      <w:pPr>
        <w:rPr>
          <w:rFonts w:ascii="Times New Roman" w:eastAsia="Times New Roman" w:hAnsi="Times New Roman"/>
        </w:rPr>
      </w:pPr>
      <w:r w:rsidRPr="00AA3D6C">
        <w:rPr>
          <w:rFonts w:ascii="Times New Roman" w:eastAsia="Times New Roman" w:hAnsi="Times New Roman"/>
        </w:rPr>
        <w:t>Regarding the questions raised by 3GPP SA5, ITU-T Study Group 13 would like to respond as below:</w:t>
      </w:r>
    </w:p>
    <w:p w14:paraId="4A93429E" w14:textId="77777777" w:rsidR="002C1E42" w:rsidRPr="00AA3D6C" w:rsidRDefault="002C1E42" w:rsidP="002C1E42">
      <w:pPr>
        <w:numPr>
          <w:ilvl w:val="0"/>
          <w:numId w:val="1"/>
        </w:numPr>
        <w:tabs>
          <w:tab w:val="clear" w:pos="794"/>
          <w:tab w:val="clear" w:pos="1191"/>
          <w:tab w:val="clear" w:pos="1588"/>
          <w:tab w:val="clear" w:pos="1985"/>
        </w:tabs>
        <w:overflowPunct/>
        <w:autoSpaceDE/>
        <w:autoSpaceDN/>
        <w:adjustRightInd/>
        <w:spacing w:before="0"/>
        <w:textAlignment w:val="auto"/>
        <w:rPr>
          <w:rFonts w:ascii="Times New Roman" w:eastAsia="Times New Roman" w:hAnsi="Times New Roman"/>
        </w:rPr>
      </w:pPr>
      <w:bookmarkStart w:id="12" w:name="OLE_LINK3"/>
      <w:bookmarkStart w:id="13" w:name="OLE_LINK62"/>
      <w:r w:rsidRPr="00AA3D6C">
        <w:rPr>
          <w:rFonts w:ascii="Times New Roman" w:eastAsia="Times New Roman" w:hAnsi="Times New Roman"/>
        </w:rPr>
        <w:t xml:space="preserve">Question: “autonomous behavior” is used many times in the document, and it’s referring to “evolution, exploration and adaption”, we would like to clarify what could be the </w:t>
      </w:r>
      <w:bookmarkStart w:id="14" w:name="OLE_LINK64"/>
      <w:r w:rsidRPr="00AA3D6C">
        <w:rPr>
          <w:rFonts w:ascii="Times New Roman" w:eastAsia="Times New Roman" w:hAnsi="Times New Roman"/>
        </w:rPr>
        <w:t>potential impact to the standardized interfaces when different autonomous behaviors are adopted</w:t>
      </w:r>
      <w:bookmarkEnd w:id="14"/>
      <w:r w:rsidRPr="00AA3D6C">
        <w:rPr>
          <w:rFonts w:ascii="Times New Roman" w:eastAsia="Times New Roman" w:hAnsi="Times New Roman"/>
        </w:rPr>
        <w:t xml:space="preserve">.  SA5 has specified </w:t>
      </w:r>
      <w:bookmarkStart w:id="15" w:name="OLE_LINK76"/>
      <w:r w:rsidRPr="00AA3D6C">
        <w:rPr>
          <w:rFonts w:ascii="Times New Roman" w:eastAsia="Times New Roman" w:hAnsi="Times New Roman"/>
        </w:rPr>
        <w:t>concept of control loops in TS 28.535</w:t>
      </w:r>
      <w:bookmarkEnd w:id="15"/>
      <w:r w:rsidRPr="00AA3D6C">
        <w:rPr>
          <w:rFonts w:ascii="Times New Roman" w:eastAsia="Times New Roman" w:hAnsi="Times New Roman"/>
        </w:rPr>
        <w:t xml:space="preserve">, whether there is any </w:t>
      </w:r>
      <w:bookmarkStart w:id="16" w:name="OLE_LINK75"/>
      <w:r w:rsidRPr="00AA3D6C">
        <w:rPr>
          <w:rFonts w:ascii="Times New Roman" w:eastAsia="Times New Roman" w:hAnsi="Times New Roman"/>
        </w:rPr>
        <w:t xml:space="preserve">similarity </w:t>
      </w:r>
      <w:bookmarkEnd w:id="16"/>
      <w:r w:rsidRPr="00AA3D6C">
        <w:rPr>
          <w:rFonts w:ascii="Times New Roman" w:eastAsia="Times New Roman" w:hAnsi="Times New Roman"/>
        </w:rPr>
        <w:t>with the autonomous behavior?</w:t>
      </w:r>
    </w:p>
    <w:p w14:paraId="0E6F9579" w14:textId="77777777" w:rsidR="002C1E42" w:rsidRPr="00AA3D6C" w:rsidRDefault="002C1E42" w:rsidP="002C1E42">
      <w:pPr>
        <w:ind w:left="720"/>
        <w:rPr>
          <w:rFonts w:ascii="Times New Roman" w:eastAsia="Times New Roman" w:hAnsi="Times New Roman"/>
        </w:rPr>
      </w:pPr>
      <w:r w:rsidRPr="00AA3D6C">
        <w:rPr>
          <w:rFonts w:ascii="Times New Roman" w:eastAsia="Times New Roman" w:hAnsi="Times New Roman"/>
        </w:rPr>
        <w:lastRenderedPageBreak/>
        <w:t xml:space="preserve">Answer: </w:t>
      </w:r>
      <w:bookmarkStart w:id="17" w:name="OLE_LINK65"/>
      <w:bookmarkStart w:id="18" w:name="OLE_LINK72"/>
      <w:r w:rsidRPr="00AA3D6C">
        <w:rPr>
          <w:rFonts w:ascii="Times New Roman" w:eastAsia="Times New Roman" w:hAnsi="Times New Roman"/>
        </w:rPr>
        <w:t>Supplement 71</w:t>
      </w:r>
      <w:bookmarkEnd w:id="17"/>
      <w:r w:rsidRPr="00AA3D6C">
        <w:rPr>
          <w:rFonts w:ascii="Times New Roman" w:eastAsia="Times New Roman" w:hAnsi="Times New Roman"/>
        </w:rPr>
        <w:t xml:space="preserve"> </w:t>
      </w:r>
      <w:bookmarkEnd w:id="18"/>
      <w:r w:rsidRPr="00AA3D6C">
        <w:rPr>
          <w:rFonts w:ascii="Times New Roman" w:eastAsia="Times New Roman" w:hAnsi="Times New Roman"/>
        </w:rPr>
        <w:t xml:space="preserve">to ITU-T Y.3000-series - “Use cases for autonomous networks” - describes use case scenarios, actors, possible components and requirements (with figures where applicable). </w:t>
      </w:r>
      <w:bookmarkStart w:id="19" w:name="OLE_LINK74"/>
      <w:r w:rsidRPr="00AA3D6C">
        <w:rPr>
          <w:rFonts w:ascii="Times New Roman" w:eastAsia="Times New Roman" w:hAnsi="Times New Roman"/>
        </w:rPr>
        <w:t xml:space="preserve">These informational contents may be considered in analysing potential impact to the standardized interfaces when different autonomous behaviours are adopted. </w:t>
      </w:r>
    </w:p>
    <w:bookmarkEnd w:id="19"/>
    <w:p w14:paraId="69C5EFE9" w14:textId="35EDA1A6" w:rsidR="002C1E42" w:rsidRPr="00AA3D6C" w:rsidRDefault="002C1E42" w:rsidP="002C1E42">
      <w:pPr>
        <w:spacing w:before="0"/>
        <w:ind w:left="720"/>
        <w:rPr>
          <w:rFonts w:ascii="Times New Roman" w:eastAsia="Times New Roman" w:hAnsi="Times New Roman"/>
        </w:rPr>
      </w:pPr>
      <w:r w:rsidRPr="00AA3D6C">
        <w:rPr>
          <w:rFonts w:ascii="Times New Roman" w:eastAsia="Times New Roman" w:hAnsi="Times New Roman"/>
        </w:rPr>
        <w:t>NOTE</w:t>
      </w:r>
      <w:r w:rsidR="000D70E8">
        <w:rPr>
          <w:rFonts w:ascii="Times New Roman" w:eastAsia="Times New Roman" w:hAnsi="Times New Roman"/>
        </w:rPr>
        <w:t xml:space="preserve"> </w:t>
      </w:r>
      <w:r w:rsidRPr="00AA3D6C">
        <w:rPr>
          <w:rFonts w:ascii="Times New Roman" w:eastAsia="Times New Roman" w:hAnsi="Times New Roman"/>
        </w:rPr>
        <w:t xml:space="preserve">- Use cases which utilize control loops to achieve the autonomous behaviour, considering the concepts of exploratory evolution, real-time responsive experimentation and dynamic adaptation, are included in Supplement 71. These use cases may be considered in analysing similarities with the concept of control loops in TS 28.535. </w:t>
      </w:r>
    </w:p>
    <w:p w14:paraId="6991BD3F" w14:textId="77777777" w:rsidR="002C1E42" w:rsidRPr="00AA3D6C" w:rsidRDefault="002C1E42" w:rsidP="002C1E42">
      <w:pPr>
        <w:spacing w:before="0"/>
        <w:ind w:left="720"/>
        <w:rPr>
          <w:rFonts w:ascii="Times New Roman" w:hAnsi="Times New Roman"/>
          <w:lang w:val="en-US" w:eastAsia="zh-CN"/>
        </w:rPr>
      </w:pPr>
    </w:p>
    <w:p w14:paraId="1716008B" w14:textId="77777777" w:rsidR="002C1E42" w:rsidRPr="00AA3D6C" w:rsidRDefault="002C1E42" w:rsidP="002C1E42">
      <w:pPr>
        <w:numPr>
          <w:ilvl w:val="0"/>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Question: There are following two categories are used to categorize different use cases:</w:t>
      </w:r>
    </w:p>
    <w:p w14:paraId="421F8221" w14:textId="77777777" w:rsidR="002C1E42" w:rsidRPr="00AA3D6C" w:rsidRDefault="002C1E42" w:rsidP="002C1E42">
      <w:pPr>
        <w:numPr>
          <w:ilvl w:val="1"/>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Cat 1: describes a scenario related to core autonomous behavior itself.</w:t>
      </w:r>
    </w:p>
    <w:p w14:paraId="4DCFF737" w14:textId="77777777" w:rsidR="002C1E42" w:rsidRPr="00AA3D6C" w:rsidRDefault="002C1E42" w:rsidP="002C1E42">
      <w:pPr>
        <w:numPr>
          <w:ilvl w:val="1"/>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Cat 2: describes a scenario related to application of autonomous behaviour in the network.</w:t>
      </w:r>
    </w:p>
    <w:bookmarkEnd w:id="12"/>
    <w:p w14:paraId="3E4BE0E8" w14:textId="77777777" w:rsidR="002C1E42" w:rsidRPr="00AA3D6C" w:rsidRDefault="002C1E42" w:rsidP="002C1E42">
      <w:pPr>
        <w:pStyle w:val="ListParagraph"/>
        <w:spacing w:before="0"/>
        <w:rPr>
          <w:lang w:val="en-US" w:eastAsia="zh-CN"/>
        </w:rPr>
      </w:pPr>
      <w:r w:rsidRPr="00AA3D6C">
        <w:rPr>
          <w:lang w:val="en-US" w:eastAsia="zh-CN"/>
        </w:rPr>
        <w:t xml:space="preserve">We would like to clarify the difference between the two categories and whether there is any potential overlapping between the two categories. </w:t>
      </w:r>
    </w:p>
    <w:p w14:paraId="7FFFFBA5" w14:textId="77777777" w:rsidR="002C1E42" w:rsidRPr="00AA3D6C" w:rsidRDefault="002C1E42" w:rsidP="002C1E42">
      <w:pPr>
        <w:ind w:left="720"/>
        <w:rPr>
          <w:rFonts w:ascii="Times New Roman" w:hAnsi="Times New Roman"/>
        </w:rPr>
      </w:pPr>
      <w:r w:rsidRPr="00AA3D6C">
        <w:rPr>
          <w:rFonts w:ascii="Times New Roman" w:hAnsi="Times New Roman"/>
          <w:lang w:val="en-US" w:eastAsia="zh-CN"/>
        </w:rPr>
        <w:t xml:space="preserve">Answer: </w:t>
      </w:r>
      <w:bookmarkEnd w:id="13"/>
      <w:r w:rsidRPr="00AA3D6C">
        <w:rPr>
          <w:rFonts w:ascii="Times New Roman" w:hAnsi="Times New Roman"/>
        </w:rPr>
        <w:t xml:space="preserve">As discussed in </w:t>
      </w:r>
      <w:r w:rsidRPr="00AA3D6C">
        <w:rPr>
          <w:rFonts w:ascii="Times New Roman" w:eastAsia="Times New Roman" w:hAnsi="Times New Roman"/>
        </w:rPr>
        <w:t xml:space="preserve">Supplement 71, </w:t>
      </w:r>
      <w:r w:rsidRPr="00AA3D6C">
        <w:rPr>
          <w:rFonts w:ascii="Times New Roman" w:hAnsi="Times New Roman"/>
        </w:rPr>
        <w:t xml:space="preserve">category 1 (cat 1) use cases describe scenarios related to the autonomous behaviours themselves. Cat 1 use cases may have requirements related to the components enabling the key concepts of evolution, experimentation and adaptation. On the other hand, category 2 (cat 2) use cases describe scenarios related to applications of autonomous behaviours in the network.  They may point to the ways in which components in the AN may interact to enable benefits to the various stakeholders like operators and end users. </w:t>
      </w:r>
    </w:p>
    <w:p w14:paraId="1A65E134" w14:textId="77777777" w:rsidR="002C1E42" w:rsidRPr="00AA3D6C" w:rsidRDefault="002C1E42" w:rsidP="002C1E42">
      <w:pPr>
        <w:spacing w:before="0"/>
        <w:ind w:left="720"/>
        <w:rPr>
          <w:rFonts w:ascii="Times New Roman" w:hAnsi="Times New Roman"/>
        </w:rPr>
      </w:pPr>
      <w:r w:rsidRPr="00AA3D6C">
        <w:rPr>
          <w:rFonts w:ascii="Times New Roman" w:hAnsi="Times New Roman"/>
          <w:lang w:val="en-US" w:eastAsia="zh-CN"/>
        </w:rPr>
        <w:t>So far, we have</w:t>
      </w:r>
      <w:r w:rsidRPr="00AA3D6C">
        <w:rPr>
          <w:rFonts w:ascii="Times New Roman" w:hAnsi="Times New Roman"/>
        </w:rPr>
        <w:t xml:space="preserve"> not identified any overlap between the two mentioned use case categories, i.e., cat1 and cat2. </w:t>
      </w:r>
    </w:p>
    <w:p w14:paraId="517D4FE5" w14:textId="77777777" w:rsidR="002C1E42" w:rsidRPr="00AA3D6C" w:rsidRDefault="002C1E42" w:rsidP="002C1E42">
      <w:pPr>
        <w:rPr>
          <w:rFonts w:ascii="Times New Roman" w:hAnsi="Times New Roman"/>
          <w:lang w:val="en-US" w:eastAsia="zh-CN"/>
        </w:rPr>
      </w:pPr>
      <w:bookmarkStart w:id="20" w:name="OLE_LINK71"/>
      <w:r w:rsidRPr="00AA3D6C">
        <w:rPr>
          <w:rFonts w:ascii="Times New Roman" w:hAnsi="Times New Roman"/>
        </w:rPr>
        <w:t xml:space="preserve">ITU-T Study Group 13 </w:t>
      </w:r>
      <w:bookmarkEnd w:id="20"/>
      <w:r w:rsidRPr="00AA3D6C">
        <w:rPr>
          <w:rFonts w:ascii="Times New Roman" w:hAnsi="Times New Roman"/>
        </w:rPr>
        <w:t xml:space="preserve">thanks 3GPP SA5 for the references regarding </w:t>
      </w:r>
      <w:r w:rsidRPr="00AA3D6C">
        <w:rPr>
          <w:rFonts w:ascii="Times New Roman" w:hAnsi="Times New Roman"/>
          <w:lang w:val="en-US" w:eastAsia="zh-CN"/>
        </w:rPr>
        <w:t>autonomous networks related topics in 3GPP Rel-17 including related use cases and solutions,</w:t>
      </w:r>
      <w:r w:rsidRPr="00AA3D6C">
        <w:rPr>
          <w:rFonts w:ascii="Times New Roman" w:hAnsi="Times New Roman"/>
        </w:rPr>
        <w:t xml:space="preserve"> and for information about the 3GPP </w:t>
      </w:r>
      <w:r w:rsidRPr="00AA3D6C">
        <w:rPr>
          <w:rFonts w:ascii="Times New Roman" w:hAnsi="Times New Roman"/>
          <w:lang w:val="en-US" w:eastAsia="zh-CN"/>
        </w:rPr>
        <w:t xml:space="preserve">Rel-18 study items and work items.  </w:t>
      </w:r>
    </w:p>
    <w:p w14:paraId="4F6EF362" w14:textId="77777777" w:rsidR="002C1E42" w:rsidRPr="00AA3D6C" w:rsidRDefault="002C1E42" w:rsidP="002C1E42">
      <w:pPr>
        <w:rPr>
          <w:rFonts w:ascii="Times New Roman" w:hAnsi="Times New Roman"/>
        </w:rPr>
      </w:pPr>
      <w:r w:rsidRPr="00AA3D6C">
        <w:rPr>
          <w:rFonts w:ascii="Times New Roman" w:hAnsi="Times New Roman"/>
        </w:rPr>
        <w:t xml:space="preserve">ITU-T Study Group 13 looks forward to continued </w:t>
      </w:r>
      <w:r w:rsidRPr="00AA3D6C">
        <w:rPr>
          <w:rFonts w:ascii="Times New Roman" w:hAnsi="Times New Roman"/>
          <w:lang w:val="en-US" w:eastAsia="zh-CN"/>
        </w:rPr>
        <w:t>collaboration and exchange more information with 3GPP SA5 in future meetings</w:t>
      </w:r>
      <w:r w:rsidRPr="00AA3D6C" w:rsidDel="00DF4479">
        <w:rPr>
          <w:rFonts w:ascii="Times New Roman" w:hAnsi="Times New Roman"/>
        </w:rPr>
        <w:t xml:space="preserve"> </w:t>
      </w:r>
      <w:r w:rsidRPr="00AA3D6C">
        <w:rPr>
          <w:rFonts w:ascii="Times New Roman" w:hAnsi="Times New Roman"/>
        </w:rPr>
        <w:t>regarding these topics.</w:t>
      </w:r>
    </w:p>
    <w:p w14:paraId="6E7BE5B8" w14:textId="77777777" w:rsidR="002C1E42" w:rsidRPr="00AA3D6C" w:rsidRDefault="002C1E42" w:rsidP="002C1E42">
      <w:pPr>
        <w:rPr>
          <w:rFonts w:ascii="Times New Roman" w:hAnsi="Times New Roman"/>
        </w:rPr>
      </w:pPr>
    </w:p>
    <w:p w14:paraId="2228ABFF" w14:textId="77777777" w:rsidR="002C1E42" w:rsidRPr="00AA3D6C" w:rsidRDefault="002C1E42" w:rsidP="002C1E42">
      <w:pPr>
        <w:rPr>
          <w:rFonts w:ascii="Times New Roman" w:hAnsi="Times New Roman"/>
        </w:rPr>
      </w:pPr>
      <w:r w:rsidRPr="00AA3D6C">
        <w:rPr>
          <w:rFonts w:ascii="Times New Roman" w:hAnsi="Times New Roman"/>
        </w:rPr>
        <w:t xml:space="preserve">Attachment: </w:t>
      </w:r>
    </w:p>
    <w:p w14:paraId="0D5B1BB3" w14:textId="33DEC0E1" w:rsidR="002C1E42" w:rsidRPr="00AA3D6C" w:rsidRDefault="00EA25FF" w:rsidP="002C1E42">
      <w:pPr>
        <w:rPr>
          <w:rFonts w:ascii="Times New Roman" w:hAnsi="Times New Roman"/>
        </w:rPr>
      </w:pPr>
      <w:hyperlink r:id="rId11" w:history="1">
        <w:r w:rsidR="002C1E42" w:rsidRPr="003E346A">
          <w:rPr>
            <w:rStyle w:val="Hyperlink"/>
            <w:rFonts w:ascii="Times New Roman" w:eastAsia="Times New Roman" w:hAnsi="Times New Roman"/>
          </w:rPr>
          <w:t>Supplement 71 to ITU-T Y.3000-series</w:t>
        </w:r>
      </w:hyperlink>
      <w:r w:rsidR="002C1E42" w:rsidRPr="00AA3D6C">
        <w:rPr>
          <w:rFonts w:ascii="Times New Roman" w:eastAsia="Times New Roman" w:hAnsi="Times New Roman"/>
        </w:rPr>
        <w:t xml:space="preserve"> – Use cases for autonomous networks</w:t>
      </w:r>
    </w:p>
    <w:bookmarkEnd w:id="10"/>
    <w:p w14:paraId="7B424F22" w14:textId="77777777" w:rsidR="002C1E42" w:rsidRPr="00077BE1" w:rsidRDefault="002C1E42" w:rsidP="002C1E42"/>
    <w:p w14:paraId="3D5BAD0A" w14:textId="77777777" w:rsidR="002C1E42" w:rsidRDefault="002C1E42" w:rsidP="002C1E42"/>
    <w:p w14:paraId="7D61F318" w14:textId="77777777" w:rsidR="002C1E42" w:rsidRDefault="002C1E42" w:rsidP="00F90457">
      <w:pPr>
        <w:jc w:val="center"/>
      </w:pPr>
    </w:p>
    <w:p w14:paraId="750DC9EA" w14:textId="77777777" w:rsidR="002C1E42" w:rsidRDefault="002C1E42" w:rsidP="00F90457">
      <w:pPr>
        <w:jc w:val="center"/>
      </w:pPr>
    </w:p>
    <w:p w14:paraId="2A6E459C" w14:textId="77777777" w:rsidR="002C1E42" w:rsidRDefault="002C1E42" w:rsidP="00F90457">
      <w:pPr>
        <w:jc w:val="center"/>
      </w:pPr>
    </w:p>
    <w:p w14:paraId="745EB1A2" w14:textId="2D081730" w:rsidR="00326E57" w:rsidRDefault="00F90457" w:rsidP="00F90457">
      <w:pPr>
        <w:jc w:val="center"/>
      </w:pPr>
      <w:r>
        <w:t>__________________</w:t>
      </w:r>
    </w:p>
    <w:sectPr w:rsidR="00326E57" w:rsidSect="002C1E42">
      <w:headerReference w:type="default" r:id="rId12"/>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3F23" w14:textId="77777777" w:rsidR="00F90457" w:rsidRDefault="00F90457" w:rsidP="00F90457">
      <w:pPr>
        <w:spacing w:before="0"/>
      </w:pPr>
      <w:r>
        <w:separator/>
      </w:r>
    </w:p>
  </w:endnote>
  <w:endnote w:type="continuationSeparator" w:id="0">
    <w:p w14:paraId="6CE6EDEC" w14:textId="77777777" w:rsidR="00F90457" w:rsidRDefault="00F90457" w:rsidP="00F9045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FE48" w14:textId="77777777" w:rsidR="00F90457" w:rsidRDefault="00F90457" w:rsidP="00F90457">
      <w:pPr>
        <w:spacing w:before="0"/>
      </w:pPr>
      <w:r>
        <w:separator/>
      </w:r>
    </w:p>
  </w:footnote>
  <w:footnote w:type="continuationSeparator" w:id="0">
    <w:p w14:paraId="71C4F89A" w14:textId="77777777" w:rsidR="00F90457" w:rsidRDefault="00F90457" w:rsidP="00F9045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5040" w14:textId="40C2741E" w:rsidR="00F90457" w:rsidRPr="002C1E42" w:rsidRDefault="002C1E42" w:rsidP="002C1E42">
    <w:pPr>
      <w:pStyle w:val="Header"/>
      <w:jc w:val="center"/>
      <w:rPr>
        <w:rFonts w:ascii="Times New Roman" w:hAnsi="Times New Roman"/>
        <w:sz w:val="18"/>
      </w:rPr>
    </w:pPr>
    <w:r w:rsidRPr="002C1E42">
      <w:rPr>
        <w:rFonts w:ascii="Times New Roman" w:hAnsi="Times New Roman"/>
        <w:sz w:val="18"/>
      </w:rPr>
      <w:t xml:space="preserve">- </w:t>
    </w:r>
    <w:r w:rsidRPr="002C1E42">
      <w:rPr>
        <w:rFonts w:ascii="Times New Roman" w:hAnsi="Times New Roman"/>
        <w:sz w:val="18"/>
      </w:rPr>
      <w:fldChar w:fldCharType="begin"/>
    </w:r>
    <w:r w:rsidRPr="002C1E42">
      <w:rPr>
        <w:rFonts w:ascii="Times New Roman" w:hAnsi="Times New Roman"/>
        <w:sz w:val="18"/>
      </w:rPr>
      <w:instrText xml:space="preserve"> PAGE  \* MERGEFORMAT </w:instrText>
    </w:r>
    <w:r w:rsidRPr="002C1E42">
      <w:rPr>
        <w:rFonts w:ascii="Times New Roman" w:hAnsi="Times New Roman"/>
        <w:sz w:val="18"/>
      </w:rPr>
      <w:fldChar w:fldCharType="separate"/>
    </w:r>
    <w:r w:rsidRPr="002C1E42">
      <w:rPr>
        <w:rFonts w:ascii="Times New Roman" w:hAnsi="Times New Roman"/>
        <w:noProof/>
        <w:sz w:val="18"/>
      </w:rPr>
      <w:t>1</w:t>
    </w:r>
    <w:r w:rsidRPr="002C1E42">
      <w:rPr>
        <w:rFonts w:ascii="Times New Roman" w:hAnsi="Times New Roman"/>
        <w:sz w:val="18"/>
      </w:rPr>
      <w:fldChar w:fldCharType="end"/>
    </w:r>
    <w:r w:rsidRPr="002C1E42">
      <w:rPr>
        <w:rFonts w:ascii="Times New Roman" w:hAnsi="Times New Roman"/>
        <w:sz w:val="18"/>
      </w:rPr>
      <w:t xml:space="preserve"> -</w:t>
    </w:r>
  </w:p>
  <w:p w14:paraId="7EED7970" w14:textId="4F41CCF3" w:rsidR="002C1E42" w:rsidRPr="002C1E42" w:rsidRDefault="002C1E42" w:rsidP="002C1E42">
    <w:pPr>
      <w:pStyle w:val="Header"/>
      <w:spacing w:after="240"/>
      <w:jc w:val="center"/>
      <w:rPr>
        <w:rFonts w:ascii="Times New Roman" w:hAnsi="Times New Roman"/>
        <w:sz w:val="18"/>
      </w:rPr>
    </w:pPr>
    <w:r w:rsidRPr="002C1E42">
      <w:rPr>
        <w:rFonts w:ascii="Times New Roman" w:hAnsi="Times New Roman"/>
        <w:sz w:val="18"/>
      </w:rPr>
      <w:fldChar w:fldCharType="begin"/>
    </w:r>
    <w:r w:rsidRPr="002C1E42">
      <w:rPr>
        <w:rFonts w:ascii="Times New Roman" w:hAnsi="Times New Roman"/>
        <w:sz w:val="18"/>
      </w:rPr>
      <w:instrText xml:space="preserve"> STYLEREF  Docnumber  </w:instrText>
    </w:r>
    <w:r w:rsidRPr="002C1E42">
      <w:rPr>
        <w:rFonts w:ascii="Times New Roman" w:hAnsi="Times New Roman"/>
        <w:sz w:val="18"/>
      </w:rPr>
      <w:fldChar w:fldCharType="separate"/>
    </w:r>
    <w:r w:rsidR="00AD6AF7">
      <w:rPr>
        <w:rFonts w:ascii="Times New Roman" w:hAnsi="Times New Roman"/>
        <w:noProof/>
        <w:sz w:val="18"/>
      </w:rPr>
      <w:t>SG13-LS23</w:t>
    </w:r>
    <w:r w:rsidRPr="002C1E42">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A318B"/>
    <w:multiLevelType w:val="hybridMultilevel"/>
    <w:tmpl w:val="CC8CB73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16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457"/>
    <w:rsid w:val="00017011"/>
    <w:rsid w:val="00025087"/>
    <w:rsid w:val="000D70E8"/>
    <w:rsid w:val="000F36A2"/>
    <w:rsid w:val="001403E4"/>
    <w:rsid w:val="001927F5"/>
    <w:rsid w:val="00195DD8"/>
    <w:rsid w:val="001C34B3"/>
    <w:rsid w:val="002C1E42"/>
    <w:rsid w:val="00325F73"/>
    <w:rsid w:val="00326E57"/>
    <w:rsid w:val="003E346A"/>
    <w:rsid w:val="004713CB"/>
    <w:rsid w:val="004A463F"/>
    <w:rsid w:val="004F64A9"/>
    <w:rsid w:val="005146BF"/>
    <w:rsid w:val="0055412E"/>
    <w:rsid w:val="00584B70"/>
    <w:rsid w:val="005B5B1C"/>
    <w:rsid w:val="007615CB"/>
    <w:rsid w:val="007647F2"/>
    <w:rsid w:val="008F3303"/>
    <w:rsid w:val="00921856"/>
    <w:rsid w:val="009B00B9"/>
    <w:rsid w:val="00AD6AF7"/>
    <w:rsid w:val="00BD7843"/>
    <w:rsid w:val="00D070FC"/>
    <w:rsid w:val="00D332C9"/>
    <w:rsid w:val="00F63391"/>
    <w:rsid w:val="00F90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7BD51"/>
  <w15:chartTrackingRefBased/>
  <w15:docId w15:val="{19B36383-C4B0-4D8A-9AB1-22BD6B06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57"/>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paragraph" w:styleId="Heading4">
    <w:name w:val="heading 4"/>
    <w:basedOn w:val="Normal"/>
    <w:next w:val="Normal"/>
    <w:link w:val="Heading4Char"/>
    <w:uiPriority w:val="9"/>
    <w:semiHidden/>
    <w:unhideWhenUsed/>
    <w:qFormat/>
    <w:rsid w:val="002C1E4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C1E42"/>
    <w:pPr>
      <w:spacing w:before="200"/>
      <w:ind w:left="1134" w:hanging="1134"/>
      <w:outlineLvl w:val="4"/>
    </w:pPr>
    <w:rPr>
      <w:rFonts w:asciiTheme="minorHAnsi" w:eastAsia="Batang" w:hAnsiTheme="minorHAnsi" w:cs="Times New Roman"/>
      <w:b/>
      <w:i w:val="0"/>
      <w:i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Style 58,超链接1,超?级链,CEO_Hyperlink,超????,하이퍼링크2,하이퍼링크21,超??级链Ú,fL????,fL?级,超??级链"/>
    <w:basedOn w:val="DefaultParagraphFont"/>
    <w:uiPriority w:val="99"/>
    <w:qFormat/>
    <w:rsid w:val="00F90457"/>
    <w:rPr>
      <w:color w:val="0000FF"/>
      <w:u w:val="single"/>
    </w:rPr>
  </w:style>
  <w:style w:type="paragraph" w:customStyle="1" w:styleId="LSDeadline">
    <w:name w:val="LSDeadline"/>
    <w:basedOn w:val="Normal"/>
    <w:qFormat/>
    <w:rsid w:val="00F90457"/>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F90457"/>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F90457"/>
  </w:style>
  <w:style w:type="character" w:customStyle="1" w:styleId="DocnumberChar">
    <w:name w:val="Docnumber Char"/>
    <w:basedOn w:val="DefaultParagraphFont"/>
    <w:link w:val="Docnumber"/>
    <w:qFormat/>
    <w:locked/>
    <w:rsid w:val="00F90457"/>
    <w:rPr>
      <w:rFonts w:ascii="Times New Roman" w:hAnsi="Times New Roman"/>
      <w:b/>
      <w:bCs/>
      <w:sz w:val="40"/>
    </w:rPr>
  </w:style>
  <w:style w:type="paragraph" w:customStyle="1" w:styleId="Docnumber">
    <w:name w:val="Docnumber"/>
    <w:basedOn w:val="Normal"/>
    <w:link w:val="DocnumberChar"/>
    <w:qFormat/>
    <w:rsid w:val="00F90457"/>
    <w:pPr>
      <w:spacing w:before="120"/>
      <w:jc w:val="right"/>
      <w:textAlignment w:val="auto"/>
    </w:pPr>
    <w:rPr>
      <w:rFonts w:ascii="Times New Roman" w:eastAsiaTheme="minorHAnsi" w:hAnsi="Times New Roman" w:cstheme="minorBidi"/>
      <w:b/>
      <w:bCs/>
      <w:sz w:val="40"/>
      <w:szCs w:val="22"/>
    </w:rPr>
  </w:style>
  <w:style w:type="paragraph" w:styleId="Header">
    <w:name w:val="header"/>
    <w:basedOn w:val="Normal"/>
    <w:link w:val="HeaderChar"/>
    <w:uiPriority w:val="99"/>
    <w:unhideWhenUsed/>
    <w:rsid w:val="00F90457"/>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F90457"/>
    <w:rPr>
      <w:rFonts w:eastAsia="Batang" w:cs="Times New Roman"/>
      <w:szCs w:val="20"/>
    </w:rPr>
  </w:style>
  <w:style w:type="paragraph" w:styleId="Footer">
    <w:name w:val="footer"/>
    <w:basedOn w:val="Normal"/>
    <w:link w:val="FooterChar"/>
    <w:uiPriority w:val="99"/>
    <w:unhideWhenUsed/>
    <w:rsid w:val="00F90457"/>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F90457"/>
    <w:rPr>
      <w:rFonts w:eastAsia="Batang" w:cs="Times New Roman"/>
      <w:szCs w:val="20"/>
    </w:rPr>
  </w:style>
  <w:style w:type="character" w:customStyle="1" w:styleId="Heading5Char">
    <w:name w:val="Heading 5 Char"/>
    <w:basedOn w:val="DefaultParagraphFont"/>
    <w:link w:val="Heading5"/>
    <w:rsid w:val="002C1E42"/>
    <w:rPr>
      <w:rFonts w:eastAsia="Batang" w:cs="Times New Roman"/>
      <w:b/>
      <w:sz w:val="24"/>
      <w:szCs w:val="20"/>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2C1E42"/>
    <w:pPr>
      <w:overflowPunct/>
      <w:autoSpaceDE/>
      <w:autoSpaceDN/>
      <w:adjustRightInd/>
      <w:ind w:left="720"/>
      <w:contextualSpacing/>
      <w:textAlignment w:val="auto"/>
    </w:pPr>
    <w:rPr>
      <w:rFonts w:ascii="Times New Roman" w:hAnsi="Times New Roman"/>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2C1E42"/>
    <w:rPr>
      <w:rFonts w:ascii="Times New Roman" w:eastAsia="Batang" w:hAnsi="Times New Roman" w:cs="Times New Roman"/>
      <w:szCs w:val="20"/>
    </w:rPr>
  </w:style>
  <w:style w:type="paragraph" w:customStyle="1" w:styleId="TSBHeaderQuestion">
    <w:name w:val="TSBHeaderQuestion"/>
    <w:basedOn w:val="Normal"/>
    <w:qFormat/>
    <w:rsid w:val="002C1E42"/>
    <w:pPr>
      <w:spacing w:before="120"/>
    </w:pPr>
    <w:rPr>
      <w:rFonts w:ascii="Times New Roman" w:eastAsia="Times New Roman" w:hAnsi="Times New Roman"/>
      <w:sz w:val="24"/>
      <w:szCs w:val="24"/>
    </w:rPr>
  </w:style>
  <w:style w:type="paragraph" w:customStyle="1" w:styleId="TSBHeaderSource">
    <w:name w:val="TSBHeaderSource"/>
    <w:basedOn w:val="Normal"/>
    <w:qFormat/>
    <w:rsid w:val="002C1E42"/>
    <w:pPr>
      <w:spacing w:before="120"/>
    </w:pPr>
    <w:rPr>
      <w:rFonts w:ascii="Times New Roman" w:eastAsia="Times New Roman" w:hAnsi="Times New Roman"/>
      <w:sz w:val="24"/>
      <w:szCs w:val="24"/>
    </w:rPr>
  </w:style>
  <w:style w:type="paragraph" w:customStyle="1" w:styleId="TSBHeaderTitle">
    <w:name w:val="TSBHeaderTitle"/>
    <w:basedOn w:val="Normal"/>
    <w:qFormat/>
    <w:rsid w:val="002C1E42"/>
    <w:pPr>
      <w:spacing w:before="120"/>
    </w:pPr>
    <w:rPr>
      <w:rFonts w:ascii="Times New Roman" w:eastAsia="Times New Roman" w:hAnsi="Times New Roman"/>
      <w:sz w:val="24"/>
      <w:szCs w:val="24"/>
    </w:rPr>
  </w:style>
  <w:style w:type="paragraph" w:customStyle="1" w:styleId="TSBHeaderRight14">
    <w:name w:val="TSBHeaderRight14"/>
    <w:basedOn w:val="Normal"/>
    <w:qFormat/>
    <w:rsid w:val="002C1E42"/>
    <w:pPr>
      <w:spacing w:before="120"/>
      <w:jc w:val="right"/>
    </w:pPr>
    <w:rPr>
      <w:rFonts w:ascii="Times New Roman" w:eastAsia="Times New Roman" w:hAnsi="Times New Roman"/>
      <w:b/>
      <w:bCs/>
      <w:sz w:val="28"/>
      <w:szCs w:val="28"/>
    </w:rPr>
  </w:style>
  <w:style w:type="paragraph" w:customStyle="1" w:styleId="VenueDate">
    <w:name w:val="VenueDate"/>
    <w:basedOn w:val="Normal"/>
    <w:qFormat/>
    <w:rsid w:val="002C1E42"/>
    <w:pPr>
      <w:spacing w:before="120"/>
      <w:jc w:val="right"/>
    </w:pPr>
    <w:rPr>
      <w:rFonts w:ascii="Times New Roman" w:eastAsia="Times New Roman" w:hAnsi="Times New Roman"/>
      <w:sz w:val="24"/>
      <w:szCs w:val="24"/>
    </w:rPr>
  </w:style>
  <w:style w:type="paragraph" w:customStyle="1" w:styleId="TSBHeaderSummary">
    <w:name w:val="TSBHeaderSummary"/>
    <w:basedOn w:val="Normal"/>
    <w:rsid w:val="002C1E42"/>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rsid w:val="002C1E42"/>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character" w:customStyle="1" w:styleId="Heading4Char">
    <w:name w:val="Heading 4 Char"/>
    <w:basedOn w:val="DefaultParagraphFont"/>
    <w:link w:val="Heading4"/>
    <w:uiPriority w:val="9"/>
    <w:semiHidden/>
    <w:rsid w:val="002C1E42"/>
    <w:rPr>
      <w:rFonts w:asciiTheme="majorHAnsi" w:eastAsiaTheme="majorEastAsia" w:hAnsiTheme="majorHAnsi" w:cstheme="majorBidi"/>
      <w:i/>
      <w:iCs/>
      <w:color w:val="2F5496" w:themeColor="accent1" w:themeShade="BF"/>
      <w:szCs w:val="20"/>
    </w:rPr>
  </w:style>
  <w:style w:type="character" w:styleId="UnresolvedMention">
    <w:name w:val="Unresolved Mention"/>
    <w:basedOn w:val="DefaultParagraphFont"/>
    <w:uiPriority w:val="99"/>
    <w:semiHidden/>
    <w:unhideWhenUsed/>
    <w:rsid w:val="00325F73"/>
    <w:rPr>
      <w:color w:val="605E5C"/>
      <w:shd w:val="clear" w:color="auto" w:fill="E1DFDD"/>
    </w:rPr>
  </w:style>
  <w:style w:type="character" w:styleId="FollowedHyperlink">
    <w:name w:val="FollowedHyperlink"/>
    <w:basedOn w:val="DefaultParagraphFont"/>
    <w:uiPriority w:val="99"/>
    <w:semiHidden/>
    <w:unhideWhenUsed/>
    <w:rsid w:val="00017011"/>
    <w:rPr>
      <w:color w:val="954F72" w:themeColor="followedHyperlink"/>
      <w:u w:val="single"/>
    </w:rPr>
  </w:style>
  <w:style w:type="paragraph" w:styleId="Revision">
    <w:name w:val="Revision"/>
    <w:hidden/>
    <w:uiPriority w:val="99"/>
    <w:semiHidden/>
    <w:rsid w:val="003E346A"/>
    <w:pPr>
      <w:spacing w:after="0" w:line="240" w:lineRule="auto"/>
    </w:pPr>
    <w:rPr>
      <w:rFonts w:eastAsia="Batang" w:cs="Times New Roman"/>
      <w:szCs w:val="20"/>
    </w:rPr>
  </w:style>
  <w:style w:type="character" w:customStyle="1" w:styleId="CRCoverPageZchn">
    <w:name w:val="CR Cover Page Zchn"/>
    <w:link w:val="CRCoverPage"/>
    <w:locked/>
    <w:rsid w:val="00D332C9"/>
    <w:rPr>
      <w:rFonts w:ascii="Arial" w:hAnsi="Arial" w:cs="Arial"/>
    </w:rPr>
  </w:style>
  <w:style w:type="paragraph" w:customStyle="1" w:styleId="CRCoverPage">
    <w:name w:val="CR Cover Page"/>
    <w:link w:val="CRCoverPageZchn"/>
    <w:rsid w:val="00D332C9"/>
    <w:pPr>
      <w:spacing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62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sko@etri.re.k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co.carugi@gmail.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T-REC-Y.Sup71/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T22-SG13-220704-TD-WP1-0016/en" TargetMode="External"/><Relationship Id="rId4" Type="http://schemas.openxmlformats.org/officeDocument/2006/relationships/webSettings" Target="webSettings.xml"/><Relationship Id="rId9" Type="http://schemas.openxmlformats.org/officeDocument/2006/relationships/hyperlink" Target="https://www.itu.int/ifa/t/2022/ls/3gpptsgsa5/sp17-3gpptsgsa5-iLS-00034.doc"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7B84CB21ED458893EC6B283FA464CB"/>
        <w:category>
          <w:name w:val="General"/>
          <w:gallery w:val="placeholder"/>
        </w:category>
        <w:types>
          <w:type w:val="bbPlcHdr"/>
        </w:types>
        <w:behaviors>
          <w:behavior w:val="content"/>
        </w:behaviors>
        <w:guid w:val="{6C05EB24-38E3-4E7F-860C-7F32B70B986F}"/>
      </w:docPartPr>
      <w:docPartBody>
        <w:p w:rsidR="002B06D9" w:rsidRDefault="00483049" w:rsidP="00483049">
          <w:pPr>
            <w:pStyle w:val="D47B84CB21ED458893EC6B283FA464CB"/>
          </w:pPr>
          <w:r w:rsidRPr="001229A4">
            <w:rPr>
              <w:rStyle w:val="PlaceholderText"/>
            </w:rPr>
            <w:t>Click here to enter text.</w:t>
          </w:r>
        </w:p>
      </w:docPartBody>
    </w:docPart>
    <w:docPart>
      <w:docPartPr>
        <w:name w:val="E21C1F4947A44CC6BE1C9F10733F1493"/>
        <w:category>
          <w:name w:val="General"/>
          <w:gallery w:val="placeholder"/>
        </w:category>
        <w:types>
          <w:type w:val="bbPlcHdr"/>
        </w:types>
        <w:behaviors>
          <w:behavior w:val="content"/>
        </w:behaviors>
        <w:guid w:val="{5BF1D925-BCD9-4A56-A352-3DF5A3673EDC}"/>
      </w:docPartPr>
      <w:docPartBody>
        <w:p w:rsidR="002B06D9" w:rsidRDefault="00483049" w:rsidP="00483049">
          <w:pPr>
            <w:pStyle w:val="E21C1F4947A44CC6BE1C9F10733F1493"/>
          </w:pPr>
          <w:r w:rsidRPr="001229A4">
            <w:rPr>
              <w:rStyle w:val="PlaceholderText"/>
            </w:rPr>
            <w:t>Click here to enter text.</w:t>
          </w:r>
        </w:p>
      </w:docPartBody>
    </w:docPart>
    <w:docPart>
      <w:docPartPr>
        <w:name w:val="7948D260A2CD4E7889B14D7E51386DF9"/>
        <w:category>
          <w:name w:val="General"/>
          <w:gallery w:val="placeholder"/>
        </w:category>
        <w:types>
          <w:type w:val="bbPlcHdr"/>
        </w:types>
        <w:behaviors>
          <w:behavior w:val="content"/>
        </w:behaviors>
        <w:guid w:val="{DB02679E-FDDE-493B-82FC-767E26310BB2}"/>
      </w:docPartPr>
      <w:docPartBody>
        <w:p w:rsidR="002B06D9" w:rsidRDefault="00483049" w:rsidP="00483049">
          <w:pPr>
            <w:pStyle w:val="7948D260A2CD4E7889B14D7E51386DF9"/>
          </w:pPr>
          <w:r w:rsidRPr="001229A4">
            <w:rPr>
              <w:rStyle w:val="PlaceholderText"/>
            </w:rPr>
            <w:t>Click here to enter text.</w:t>
          </w:r>
        </w:p>
      </w:docPartBody>
    </w:docPart>
    <w:docPart>
      <w:docPartPr>
        <w:name w:val="2CB70286C7754FCC99D4A96E1A97865D"/>
        <w:category>
          <w:name w:val="General"/>
          <w:gallery w:val="placeholder"/>
        </w:category>
        <w:types>
          <w:type w:val="bbPlcHdr"/>
        </w:types>
        <w:behaviors>
          <w:behavior w:val="content"/>
        </w:behaviors>
        <w:guid w:val="{995D8B3C-B8B5-48E3-85A8-3881823E57A5}"/>
      </w:docPartPr>
      <w:docPartBody>
        <w:p w:rsidR="002B06D9" w:rsidRDefault="00483049" w:rsidP="00483049">
          <w:pPr>
            <w:pStyle w:val="2CB70286C7754FCC99D4A96E1A97865D"/>
          </w:pPr>
          <w:r w:rsidRPr="001229A4">
            <w:rPr>
              <w:rStyle w:val="PlaceholderText"/>
            </w:rPr>
            <w:t>Click here to enter text.</w:t>
          </w:r>
        </w:p>
      </w:docPartBody>
    </w:docPart>
    <w:docPart>
      <w:docPartPr>
        <w:name w:val="A15EACAD45D9402CBBF887CEDE6A96C3"/>
        <w:category>
          <w:name w:val="General"/>
          <w:gallery w:val="placeholder"/>
        </w:category>
        <w:types>
          <w:type w:val="bbPlcHdr"/>
        </w:types>
        <w:behaviors>
          <w:behavior w:val="content"/>
        </w:behaviors>
        <w:guid w:val="{71F1BC34-077F-47BA-8FE4-08D69CAC6DC0}"/>
      </w:docPartPr>
      <w:docPartBody>
        <w:p w:rsidR="002B06D9" w:rsidRDefault="00483049" w:rsidP="00483049">
          <w:pPr>
            <w:pStyle w:val="A15EACAD45D9402CBBF887CEDE6A96C3"/>
          </w:pPr>
          <w:r w:rsidRPr="001229A4">
            <w:rPr>
              <w:rStyle w:val="PlaceholderText"/>
            </w:rPr>
            <w:t>Click here to enter text.</w:t>
          </w:r>
        </w:p>
      </w:docPartBody>
    </w:docPart>
    <w:docPart>
      <w:docPartPr>
        <w:name w:val="8724908095E6468FA4AE8DB1C193DFC8"/>
        <w:category>
          <w:name w:val="General"/>
          <w:gallery w:val="placeholder"/>
        </w:category>
        <w:types>
          <w:type w:val="bbPlcHdr"/>
        </w:types>
        <w:behaviors>
          <w:behavior w:val="content"/>
        </w:behaviors>
        <w:guid w:val="{0546A923-B5E9-491B-A160-80902015E501}"/>
      </w:docPartPr>
      <w:docPartBody>
        <w:p w:rsidR="002B06D9" w:rsidRDefault="00483049" w:rsidP="00483049">
          <w:pPr>
            <w:pStyle w:val="8724908095E6468FA4AE8DB1C193DFC8"/>
          </w:pPr>
          <w:r w:rsidRPr="001229A4">
            <w:rPr>
              <w:rStyle w:val="PlaceholderText"/>
            </w:rPr>
            <w:t>Click here to enter text.</w:t>
          </w:r>
        </w:p>
      </w:docPartBody>
    </w:docPart>
    <w:docPart>
      <w:docPartPr>
        <w:name w:val="651EA148FFB548238189AB8186A44764"/>
        <w:category>
          <w:name w:val="General"/>
          <w:gallery w:val="placeholder"/>
        </w:category>
        <w:types>
          <w:type w:val="bbPlcHdr"/>
        </w:types>
        <w:behaviors>
          <w:behavior w:val="content"/>
        </w:behaviors>
        <w:guid w:val="{7D9D9BC7-4377-4D51-A9C7-D6DDBB3A5496}"/>
      </w:docPartPr>
      <w:docPartBody>
        <w:p w:rsidR="002B06D9" w:rsidRDefault="00483049" w:rsidP="00483049">
          <w:pPr>
            <w:pStyle w:val="651EA148FFB548238189AB8186A44764"/>
          </w:pPr>
          <w:r w:rsidRPr="001229A4">
            <w:rPr>
              <w:rStyle w:val="PlaceholderText"/>
            </w:rPr>
            <w:t>Click here to enter text.</w:t>
          </w:r>
        </w:p>
      </w:docPartBody>
    </w:docPart>
    <w:docPart>
      <w:docPartPr>
        <w:name w:val="BF99E3B68B274F6BB9BF80997A4ECD32"/>
        <w:category>
          <w:name w:val="General"/>
          <w:gallery w:val="placeholder"/>
        </w:category>
        <w:types>
          <w:type w:val="bbPlcHdr"/>
        </w:types>
        <w:behaviors>
          <w:behavior w:val="content"/>
        </w:behaviors>
        <w:guid w:val="{A96F772D-6240-472A-BE85-2F99251EE8C0}"/>
      </w:docPartPr>
      <w:docPartBody>
        <w:p w:rsidR="002B06D9" w:rsidRDefault="00483049" w:rsidP="00483049">
          <w:pPr>
            <w:pStyle w:val="BF99E3B68B274F6BB9BF80997A4ECD32"/>
          </w:pPr>
          <w:r w:rsidRPr="001229A4">
            <w:rPr>
              <w:rStyle w:val="PlaceholderText"/>
            </w:rPr>
            <w:t>Click here to enter text.</w:t>
          </w:r>
        </w:p>
      </w:docPartBody>
    </w:docPart>
    <w:docPart>
      <w:docPartPr>
        <w:name w:val="1D835465A62B4DC380341671C5D7489A"/>
        <w:category>
          <w:name w:val="General"/>
          <w:gallery w:val="placeholder"/>
        </w:category>
        <w:types>
          <w:type w:val="bbPlcHdr"/>
        </w:types>
        <w:behaviors>
          <w:behavior w:val="content"/>
        </w:behaviors>
        <w:guid w:val="{65399F1E-0AC1-45B6-9866-818D35C91C92}"/>
      </w:docPartPr>
      <w:docPartBody>
        <w:p w:rsidR="002B06D9" w:rsidRDefault="00483049" w:rsidP="00483049">
          <w:pPr>
            <w:pStyle w:val="1D835465A62B4DC380341671C5D7489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71"/>
    <w:rsid w:val="00216171"/>
    <w:rsid w:val="002B06D9"/>
    <w:rsid w:val="00483049"/>
    <w:rsid w:val="00B847F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83049"/>
  </w:style>
  <w:style w:type="paragraph" w:customStyle="1" w:styleId="D47B84CB21ED458893EC6B283FA464CB">
    <w:name w:val="D47B84CB21ED458893EC6B283FA464CB"/>
    <w:rsid w:val="00483049"/>
  </w:style>
  <w:style w:type="paragraph" w:customStyle="1" w:styleId="E21C1F4947A44CC6BE1C9F10733F1493">
    <w:name w:val="E21C1F4947A44CC6BE1C9F10733F1493"/>
    <w:rsid w:val="00483049"/>
  </w:style>
  <w:style w:type="paragraph" w:customStyle="1" w:styleId="7948D260A2CD4E7889B14D7E51386DF9">
    <w:name w:val="7948D260A2CD4E7889B14D7E51386DF9"/>
    <w:rsid w:val="00483049"/>
  </w:style>
  <w:style w:type="paragraph" w:customStyle="1" w:styleId="2CB70286C7754FCC99D4A96E1A97865D">
    <w:name w:val="2CB70286C7754FCC99D4A96E1A97865D"/>
    <w:rsid w:val="00483049"/>
  </w:style>
  <w:style w:type="paragraph" w:customStyle="1" w:styleId="A15EACAD45D9402CBBF887CEDE6A96C3">
    <w:name w:val="A15EACAD45D9402CBBF887CEDE6A96C3"/>
    <w:rsid w:val="00483049"/>
  </w:style>
  <w:style w:type="paragraph" w:customStyle="1" w:styleId="8724908095E6468FA4AE8DB1C193DFC8">
    <w:name w:val="8724908095E6468FA4AE8DB1C193DFC8"/>
    <w:rsid w:val="00483049"/>
  </w:style>
  <w:style w:type="paragraph" w:customStyle="1" w:styleId="651EA148FFB548238189AB8186A44764">
    <w:name w:val="651EA148FFB548238189AB8186A44764"/>
    <w:rsid w:val="00483049"/>
  </w:style>
  <w:style w:type="paragraph" w:customStyle="1" w:styleId="BF99E3B68B274F6BB9BF80997A4ECD32">
    <w:name w:val="BF99E3B68B274F6BB9BF80997A4ECD32"/>
    <w:rsid w:val="00483049"/>
  </w:style>
  <w:style w:type="paragraph" w:customStyle="1" w:styleId="1D835465A62B4DC380341671C5D7489A">
    <w:name w:val="1D835465A62B4DC380341671C5D7489A"/>
    <w:rsid w:val="004830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3825</Characters>
  <Application>Microsoft Office Word</Application>
  <DocSecurity>0</DocSecurity>
  <Lines>31</Lines>
  <Paragraphs>8</Paragraphs>
  <ScaleCrop>false</ScaleCrop>
  <Manager>ITU-T</Manager>
  <Company>International Telecommunication Union (ITU)</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Use cases for Autonomous Networks (reply to 3GPP TSG SA5--222560-LS34)</dc:title>
  <dc:subject/>
  <dc:creator>Rapporteur</dc:creator>
  <cp:keywords/>
  <dc:description>SG13-LSDDD  For: Geneva, 4-15 July 2022_x000d_Document date: _x000d_Saved by ITU51013837 at 11:18:39 on 18.07.2022</dc:description>
  <cp:lastModifiedBy>Mirko Cano Soveri</cp:lastModifiedBy>
  <cp:revision>2</cp:revision>
  <dcterms:created xsi:type="dcterms:W3CDTF">2022-08-16T15:55:00Z</dcterms:created>
  <dcterms:modified xsi:type="dcterms:W3CDTF">2022-08-16T15:55:00Z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SG13-LSDDD</vt:lpwstr>
  </property>
  <property fmtid="{D5CDD505-2E9C-101B-9397-08002B2CF9AE}" pid="3" name="Docdate">
    <vt:lpwstr/>
  </property>
  <property fmtid="{D5CDD505-2E9C-101B-9397-08002B2CF9AE}" pid="4" name="Docorlang">
    <vt:lpwstr/>
  </property>
  <property fmtid="{D5CDD505-2E9C-101B-9397-08002B2CF9AE}" pid="5" name="Docbluepink">
    <vt:lpwstr>20/13</vt:lpwstr>
  </property>
  <property fmtid="{D5CDD505-2E9C-101B-9397-08002B2CF9AE}" pid="6" name="Docdest">
    <vt:lpwstr>Geneva, 4-15 July 2022</vt:lpwstr>
  </property>
  <property fmtid="{D5CDD505-2E9C-101B-9397-08002B2CF9AE}" pid="7" name="Docauthor">
    <vt:lpwstr>Rapporteur</vt:lpwstr>
  </property>
</Properties>
</file>